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A20" w:rsidRDefault="003B5A20" w:rsidP="00333CC9">
      <w:pPr>
        <w:spacing w:line="360" w:lineRule="auto"/>
        <w:rPr>
          <w:rFonts w:ascii="黑体" w:eastAsia="黑体" w:hAnsi="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3B5A20" w:rsidRDefault="003B5A20" w:rsidP="00333CC9">
      <w:pPr>
        <w:spacing w:line="360" w:lineRule="auto"/>
        <w:rPr>
          <w:rFonts w:ascii="黑体" w:eastAsia="黑体" w:hAnsi="黑体"/>
          <w:sz w:val="32"/>
          <w:szCs w:val="32"/>
        </w:rPr>
      </w:pPr>
    </w:p>
    <w:p w:rsidR="003B5A20" w:rsidRPr="00D73D53" w:rsidRDefault="007B6A1A" w:rsidP="000F1E2E">
      <w:pPr>
        <w:spacing w:line="360" w:lineRule="auto"/>
        <w:jc w:val="center"/>
        <w:rPr>
          <w:rFonts w:ascii="方正小标宋简体" w:eastAsia="方正小标宋简体" w:hAnsi="华文中宋"/>
          <w:sz w:val="44"/>
          <w:szCs w:val="44"/>
        </w:rPr>
      </w:pPr>
      <w:r w:rsidRPr="00D73D53">
        <w:rPr>
          <w:rFonts w:ascii="方正小标宋简体" w:eastAsia="方正小标宋简体" w:hAnsi="华文中宋" w:cs="华文中宋" w:hint="eastAsia"/>
          <w:sz w:val="44"/>
          <w:szCs w:val="44"/>
        </w:rPr>
        <w:t>兵团</w:t>
      </w:r>
      <w:r w:rsidR="003B5A20" w:rsidRPr="00D73D53">
        <w:rPr>
          <w:rFonts w:ascii="方正小标宋简体" w:eastAsia="方正小标宋简体" w:hAnsi="华文中宋" w:cs="华文中宋" w:hint="eastAsia"/>
          <w:sz w:val="44"/>
          <w:szCs w:val="44"/>
        </w:rPr>
        <w:t>农机购置补贴机具投档工作</w:t>
      </w:r>
      <w:r w:rsidRPr="00D73D53">
        <w:rPr>
          <w:rFonts w:ascii="方正小标宋简体" w:eastAsia="方正小标宋简体" w:hAnsi="华文中宋" w:cs="华文中宋" w:hint="eastAsia"/>
          <w:sz w:val="44"/>
          <w:szCs w:val="44"/>
        </w:rPr>
        <w:t>方案</w:t>
      </w:r>
      <w:r w:rsidR="003B5A20" w:rsidRPr="00D73D53">
        <w:rPr>
          <w:rFonts w:ascii="方正小标宋简体" w:eastAsia="方正小标宋简体" w:hAnsi="华文中宋" w:cs="华文中宋" w:hint="eastAsia"/>
          <w:sz w:val="44"/>
          <w:szCs w:val="44"/>
        </w:rPr>
        <w:t>（试行）</w:t>
      </w:r>
    </w:p>
    <w:p w:rsidR="003B5A20" w:rsidRPr="007B6A1A" w:rsidRDefault="003B5A20" w:rsidP="000F1E2E">
      <w:pPr>
        <w:spacing w:line="360" w:lineRule="auto"/>
        <w:jc w:val="center"/>
        <w:rPr>
          <w:rFonts w:ascii="华文中宋" w:eastAsia="华文中宋" w:hAnsi="华文中宋"/>
          <w:sz w:val="40"/>
          <w:szCs w:val="40"/>
        </w:rPr>
      </w:pPr>
    </w:p>
    <w:p w:rsidR="003B5A20" w:rsidRPr="0081698F" w:rsidRDefault="003B5A20" w:rsidP="00972109">
      <w:pPr>
        <w:spacing w:line="600" w:lineRule="exact"/>
        <w:jc w:val="center"/>
        <w:rPr>
          <w:rFonts w:ascii="华文中宋" w:eastAsia="华文中宋" w:hAnsi="华文中宋"/>
          <w:sz w:val="40"/>
          <w:szCs w:val="40"/>
        </w:rPr>
      </w:pPr>
      <w:r w:rsidRPr="00430EE0">
        <w:rPr>
          <w:rFonts w:ascii="黑体" w:eastAsia="黑体" w:hAnsi="黑体" w:cs="黑体" w:hint="eastAsia"/>
          <w:kern w:val="0"/>
          <w:sz w:val="32"/>
          <w:szCs w:val="32"/>
        </w:rPr>
        <w:t>第一章</w:t>
      </w:r>
      <w:r w:rsidRPr="00430EE0">
        <w:rPr>
          <w:rFonts w:ascii="黑体" w:eastAsia="黑体" w:hAnsi="黑体" w:cs="黑体"/>
          <w:kern w:val="0"/>
          <w:sz w:val="32"/>
          <w:szCs w:val="32"/>
        </w:rPr>
        <w:t xml:space="preserve"> </w:t>
      </w:r>
      <w:r w:rsidRPr="00430EE0">
        <w:rPr>
          <w:rFonts w:ascii="黑体" w:eastAsia="黑体" w:hAnsi="黑体" w:cs="黑体" w:hint="eastAsia"/>
          <w:kern w:val="0"/>
          <w:sz w:val="32"/>
          <w:szCs w:val="32"/>
        </w:rPr>
        <w:t>总则</w:t>
      </w:r>
    </w:p>
    <w:p w:rsidR="003B5A20" w:rsidRPr="00430EE0" w:rsidRDefault="003B5A20" w:rsidP="00972109">
      <w:pPr>
        <w:spacing w:line="600" w:lineRule="exact"/>
        <w:ind w:firstLineChars="200" w:firstLine="640"/>
        <w:rPr>
          <w:rFonts w:ascii="仿宋_GB2312" w:eastAsia="仿宋_GB2312"/>
          <w:sz w:val="32"/>
          <w:szCs w:val="32"/>
        </w:rPr>
      </w:pPr>
      <w:r w:rsidRPr="00430EE0">
        <w:rPr>
          <w:rFonts w:ascii="黑体" w:eastAsia="黑体" w:cs="黑体" w:hint="eastAsia"/>
          <w:sz w:val="32"/>
          <w:szCs w:val="32"/>
        </w:rPr>
        <w:t>第一条</w:t>
      </w:r>
      <w:r w:rsidRPr="00430EE0">
        <w:rPr>
          <w:rFonts w:ascii="仿宋_GB2312" w:eastAsia="仿宋_GB2312" w:cs="仿宋_GB2312" w:hint="eastAsia"/>
          <w:sz w:val="32"/>
          <w:szCs w:val="32"/>
        </w:rPr>
        <w:t xml:space="preserve">　为规范实施农机购置补贴机具投档（以下简称</w:t>
      </w:r>
      <w:r>
        <w:rPr>
          <w:rFonts w:ascii="仿宋_GB2312" w:eastAsia="仿宋_GB2312" w:cs="仿宋_GB2312" w:hint="eastAsia"/>
          <w:sz w:val="32"/>
          <w:szCs w:val="32"/>
        </w:rPr>
        <w:t>“</w:t>
      </w:r>
      <w:r w:rsidRPr="00430EE0">
        <w:rPr>
          <w:rFonts w:ascii="仿宋_GB2312" w:eastAsia="仿宋_GB2312" w:cs="仿宋_GB2312" w:hint="eastAsia"/>
          <w:sz w:val="32"/>
          <w:szCs w:val="32"/>
        </w:rPr>
        <w:t>投档</w:t>
      </w:r>
      <w:r>
        <w:rPr>
          <w:rFonts w:ascii="仿宋_GB2312" w:eastAsia="仿宋_GB2312" w:cs="仿宋_GB2312" w:hint="eastAsia"/>
          <w:sz w:val="32"/>
          <w:szCs w:val="32"/>
        </w:rPr>
        <w:t>”</w:t>
      </w:r>
      <w:r w:rsidRPr="00430EE0">
        <w:rPr>
          <w:rFonts w:ascii="仿宋_GB2312" w:eastAsia="仿宋_GB2312" w:cs="仿宋_GB2312" w:hint="eastAsia"/>
          <w:sz w:val="32"/>
          <w:szCs w:val="32"/>
        </w:rPr>
        <w:t>）工作，提高投档工作效率，根据农业农村部、财政部</w:t>
      </w:r>
      <w:r>
        <w:rPr>
          <w:rFonts w:ascii="仿宋_GB2312" w:eastAsia="仿宋_GB2312" w:cs="仿宋_GB2312" w:hint="eastAsia"/>
          <w:sz w:val="32"/>
          <w:szCs w:val="32"/>
        </w:rPr>
        <w:t>关于</w:t>
      </w:r>
      <w:r w:rsidRPr="00430EE0">
        <w:rPr>
          <w:rFonts w:ascii="仿宋_GB2312" w:eastAsia="仿宋_GB2312" w:cs="仿宋_GB2312" w:hint="eastAsia"/>
          <w:sz w:val="32"/>
          <w:szCs w:val="32"/>
        </w:rPr>
        <w:t>农机购置补贴政策实施有关文件</w:t>
      </w:r>
      <w:r>
        <w:rPr>
          <w:rFonts w:ascii="仿宋_GB2312" w:eastAsia="仿宋_GB2312" w:cs="仿宋_GB2312" w:hint="eastAsia"/>
          <w:sz w:val="32"/>
          <w:szCs w:val="32"/>
        </w:rPr>
        <w:t>精神</w:t>
      </w:r>
      <w:r w:rsidRPr="00430EE0">
        <w:rPr>
          <w:rFonts w:ascii="仿宋_GB2312" w:eastAsia="仿宋_GB2312" w:cs="仿宋_GB2312" w:hint="eastAsia"/>
          <w:sz w:val="32"/>
          <w:szCs w:val="32"/>
        </w:rPr>
        <w:t>，制定本</w:t>
      </w:r>
      <w:r w:rsidR="00846849">
        <w:rPr>
          <w:rFonts w:ascii="仿宋_GB2312" w:eastAsia="仿宋_GB2312" w:cs="仿宋_GB2312" w:hint="eastAsia"/>
          <w:sz w:val="32"/>
          <w:szCs w:val="32"/>
        </w:rPr>
        <w:t>方案</w:t>
      </w:r>
      <w:r w:rsidRPr="00430EE0">
        <w:rPr>
          <w:rFonts w:ascii="仿宋_GB2312" w:eastAsia="仿宋_GB2312" w:cs="仿宋_GB2312" w:hint="eastAsia"/>
          <w:sz w:val="32"/>
          <w:szCs w:val="32"/>
        </w:rPr>
        <w:t>。</w:t>
      </w:r>
    </w:p>
    <w:p w:rsidR="003B5A20" w:rsidRPr="00430EE0" w:rsidRDefault="003B5A20" w:rsidP="00972109">
      <w:pPr>
        <w:spacing w:line="600" w:lineRule="exact"/>
        <w:ind w:firstLineChars="200" w:firstLine="640"/>
        <w:rPr>
          <w:rFonts w:ascii="仿宋_GB2312" w:eastAsia="仿宋_GB2312"/>
          <w:sz w:val="32"/>
          <w:szCs w:val="32"/>
        </w:rPr>
      </w:pPr>
      <w:r w:rsidRPr="00430EE0">
        <w:rPr>
          <w:rFonts w:ascii="黑体" w:eastAsia="黑体" w:cs="黑体" w:hint="eastAsia"/>
          <w:sz w:val="32"/>
          <w:szCs w:val="32"/>
        </w:rPr>
        <w:t>第二条</w:t>
      </w:r>
      <w:r>
        <w:rPr>
          <w:rFonts w:ascii="黑体" w:eastAsia="黑体" w:cs="黑体"/>
          <w:sz w:val="32"/>
          <w:szCs w:val="32"/>
        </w:rPr>
        <w:t xml:space="preserve">  </w:t>
      </w:r>
      <w:r w:rsidRPr="00FC3EC5">
        <w:rPr>
          <w:rFonts w:ascii="仿宋_GB2312" w:eastAsia="仿宋_GB2312" w:cs="仿宋_GB2312" w:hint="eastAsia"/>
          <w:sz w:val="32"/>
          <w:szCs w:val="32"/>
        </w:rPr>
        <w:t>本</w:t>
      </w:r>
      <w:r w:rsidR="00846849">
        <w:rPr>
          <w:rFonts w:ascii="仿宋_GB2312" w:eastAsia="仿宋_GB2312" w:cs="仿宋_GB2312" w:hint="eastAsia"/>
          <w:sz w:val="32"/>
          <w:szCs w:val="32"/>
        </w:rPr>
        <w:t>方案</w:t>
      </w:r>
      <w:r w:rsidRPr="00FC3EC5">
        <w:rPr>
          <w:rFonts w:ascii="仿宋_GB2312" w:eastAsia="仿宋_GB2312" w:cs="仿宋_GB2312" w:hint="eastAsia"/>
          <w:sz w:val="32"/>
          <w:szCs w:val="32"/>
        </w:rPr>
        <w:t>所称</w:t>
      </w:r>
      <w:r w:rsidRPr="00430EE0">
        <w:rPr>
          <w:rFonts w:ascii="仿宋_GB2312" w:eastAsia="仿宋_GB2312" w:cs="仿宋_GB2312" w:hint="eastAsia"/>
          <w:sz w:val="32"/>
          <w:szCs w:val="32"/>
        </w:rPr>
        <w:t>投档</w:t>
      </w:r>
      <w:r>
        <w:rPr>
          <w:rFonts w:ascii="仿宋_GB2312" w:eastAsia="仿宋_GB2312" w:cs="仿宋_GB2312" w:hint="eastAsia"/>
          <w:sz w:val="32"/>
          <w:szCs w:val="32"/>
        </w:rPr>
        <w:t>，是指农机生产企业通过</w:t>
      </w:r>
      <w:r w:rsidRPr="00430EE0">
        <w:rPr>
          <w:rFonts w:ascii="仿宋_GB2312" w:eastAsia="仿宋_GB2312" w:cs="仿宋_GB2312" w:hint="eastAsia"/>
          <w:sz w:val="32"/>
          <w:szCs w:val="32"/>
        </w:rPr>
        <w:t>农机购置补贴</w:t>
      </w:r>
      <w:r>
        <w:rPr>
          <w:rFonts w:ascii="仿宋_GB2312" w:eastAsia="仿宋_GB2312" w:cs="仿宋_GB2312" w:hint="eastAsia"/>
          <w:sz w:val="32"/>
          <w:szCs w:val="32"/>
        </w:rPr>
        <w:t>机具信息化自主</w:t>
      </w:r>
      <w:r w:rsidRPr="00430EE0">
        <w:rPr>
          <w:rFonts w:ascii="仿宋_GB2312" w:eastAsia="仿宋_GB2312" w:cs="仿宋_GB2312" w:hint="eastAsia"/>
          <w:sz w:val="32"/>
          <w:szCs w:val="32"/>
        </w:rPr>
        <w:t>投档</w:t>
      </w:r>
      <w:r>
        <w:rPr>
          <w:rFonts w:ascii="仿宋_GB2312" w:eastAsia="仿宋_GB2312" w:cs="仿宋_GB2312" w:hint="eastAsia"/>
          <w:sz w:val="32"/>
          <w:szCs w:val="32"/>
        </w:rPr>
        <w:t>平台</w:t>
      </w:r>
      <w:r w:rsidRPr="00430EE0">
        <w:rPr>
          <w:rFonts w:ascii="仿宋_GB2312" w:eastAsia="仿宋_GB2312" w:cs="仿宋_GB2312" w:hint="eastAsia"/>
          <w:sz w:val="32"/>
          <w:szCs w:val="32"/>
        </w:rPr>
        <w:t>（以下简称</w:t>
      </w:r>
      <w:r>
        <w:rPr>
          <w:rFonts w:ascii="仿宋_GB2312" w:eastAsia="仿宋_GB2312" w:cs="仿宋_GB2312" w:hint="eastAsia"/>
          <w:sz w:val="32"/>
          <w:szCs w:val="32"/>
        </w:rPr>
        <w:t>“投档平台”</w:t>
      </w:r>
      <w:r w:rsidRPr="00430EE0">
        <w:rPr>
          <w:rFonts w:ascii="仿宋_GB2312" w:eastAsia="仿宋_GB2312" w:cs="仿宋_GB2312" w:hint="eastAsia"/>
          <w:sz w:val="32"/>
          <w:szCs w:val="32"/>
        </w:rPr>
        <w:t>）</w:t>
      </w:r>
      <w:r>
        <w:rPr>
          <w:rFonts w:ascii="仿宋_GB2312" w:eastAsia="仿宋_GB2312" w:cs="仿宋_GB2312" w:hint="eastAsia"/>
          <w:sz w:val="32"/>
          <w:szCs w:val="32"/>
        </w:rPr>
        <w:t>投送</w:t>
      </w:r>
      <w:r w:rsidRPr="00430EE0">
        <w:rPr>
          <w:rFonts w:ascii="仿宋_GB2312" w:eastAsia="仿宋_GB2312" w:cs="仿宋_GB2312" w:hint="eastAsia"/>
          <w:sz w:val="32"/>
          <w:szCs w:val="32"/>
        </w:rPr>
        <w:t>投档信息，经形式审核</w:t>
      </w:r>
      <w:r>
        <w:rPr>
          <w:rFonts w:ascii="仿宋_GB2312" w:eastAsia="仿宋_GB2312" w:cs="仿宋_GB2312" w:hint="eastAsia"/>
          <w:sz w:val="32"/>
          <w:szCs w:val="32"/>
        </w:rPr>
        <w:t>、</w:t>
      </w:r>
      <w:r w:rsidRPr="00430EE0">
        <w:rPr>
          <w:rFonts w:ascii="仿宋_GB2312" w:eastAsia="仿宋_GB2312" w:cs="仿宋_GB2312" w:hint="eastAsia"/>
          <w:sz w:val="32"/>
          <w:szCs w:val="32"/>
        </w:rPr>
        <w:t>汇总</w:t>
      </w:r>
      <w:r>
        <w:rPr>
          <w:rFonts w:ascii="仿宋_GB2312" w:eastAsia="仿宋_GB2312" w:cs="仿宋_GB2312" w:hint="eastAsia"/>
          <w:sz w:val="32"/>
          <w:szCs w:val="32"/>
        </w:rPr>
        <w:t>公示</w:t>
      </w:r>
      <w:r w:rsidR="000A4BAF">
        <w:rPr>
          <w:rFonts w:ascii="仿宋_GB2312" w:eastAsia="仿宋_GB2312" w:cs="仿宋_GB2312" w:hint="eastAsia"/>
          <w:sz w:val="32"/>
          <w:szCs w:val="32"/>
        </w:rPr>
        <w:t>后</w:t>
      </w:r>
      <w:r>
        <w:rPr>
          <w:rFonts w:ascii="仿宋_GB2312" w:eastAsia="仿宋_GB2312" w:cs="仿宋_GB2312" w:hint="eastAsia"/>
          <w:sz w:val="32"/>
          <w:szCs w:val="32"/>
        </w:rPr>
        <w:t>整理</w:t>
      </w:r>
      <w:r w:rsidRPr="00430EE0">
        <w:rPr>
          <w:rFonts w:ascii="仿宋_GB2312" w:eastAsia="仿宋_GB2312" w:cs="仿宋_GB2312" w:hint="eastAsia"/>
          <w:sz w:val="32"/>
          <w:szCs w:val="32"/>
        </w:rPr>
        <w:t>公布，为</w:t>
      </w:r>
      <w:r>
        <w:rPr>
          <w:rFonts w:ascii="仿宋_GB2312" w:eastAsia="仿宋_GB2312" w:cs="仿宋_GB2312" w:hint="eastAsia"/>
          <w:sz w:val="32"/>
          <w:szCs w:val="32"/>
        </w:rPr>
        <w:t>补贴政策实施</w:t>
      </w:r>
      <w:r w:rsidRPr="00430EE0">
        <w:rPr>
          <w:rFonts w:ascii="仿宋_GB2312" w:eastAsia="仿宋_GB2312" w:cs="仿宋_GB2312" w:hint="eastAsia"/>
          <w:sz w:val="32"/>
          <w:szCs w:val="32"/>
        </w:rPr>
        <w:t>提供信息的活动。</w:t>
      </w:r>
    </w:p>
    <w:p w:rsidR="003B5A20" w:rsidRPr="00430EE0" w:rsidRDefault="003B5A20" w:rsidP="00972109">
      <w:pPr>
        <w:spacing w:line="600" w:lineRule="exact"/>
        <w:ind w:firstLineChars="200" w:firstLine="640"/>
        <w:rPr>
          <w:rFonts w:ascii="仿宋_GB2312" w:eastAsia="仿宋_GB2312"/>
          <w:sz w:val="32"/>
          <w:szCs w:val="32"/>
        </w:rPr>
      </w:pPr>
      <w:r w:rsidRPr="00430EE0">
        <w:rPr>
          <w:rFonts w:ascii="黑体" w:eastAsia="黑体" w:cs="黑体" w:hint="eastAsia"/>
          <w:sz w:val="32"/>
          <w:szCs w:val="32"/>
        </w:rPr>
        <w:t>第三条</w:t>
      </w:r>
      <w:r w:rsidR="00167A8E" w:rsidRPr="00430EE0">
        <w:rPr>
          <w:rFonts w:ascii="黑体" w:eastAsia="黑体" w:cs="黑体" w:hint="eastAsia"/>
          <w:sz w:val="32"/>
          <w:szCs w:val="32"/>
        </w:rPr>
        <w:t xml:space="preserve">　</w:t>
      </w:r>
      <w:r w:rsidR="00167A8E">
        <w:rPr>
          <w:rFonts w:ascii="仿宋_GB2312" w:eastAsia="仿宋_GB2312" w:cs="仿宋_GB2312" w:hint="eastAsia"/>
          <w:sz w:val="32"/>
          <w:szCs w:val="32"/>
        </w:rPr>
        <w:t>投档实行网上投送</w:t>
      </w:r>
      <w:r w:rsidR="00167A8E" w:rsidRPr="00B30D36">
        <w:rPr>
          <w:rFonts w:ascii="仿宋_GB2312" w:eastAsia="仿宋_GB2312" w:cs="仿宋_GB2312" w:hint="eastAsia"/>
          <w:sz w:val="32"/>
          <w:szCs w:val="32"/>
        </w:rPr>
        <w:t>，由农机生产企业按照“自愿</w:t>
      </w:r>
      <w:r w:rsidR="00167A8E">
        <w:rPr>
          <w:rFonts w:ascii="仿宋_GB2312" w:eastAsia="仿宋_GB2312" w:cs="仿宋_GB2312" w:hint="eastAsia"/>
          <w:sz w:val="32"/>
          <w:szCs w:val="32"/>
        </w:rPr>
        <w:t>参加</w:t>
      </w:r>
      <w:r w:rsidR="00167A8E" w:rsidRPr="00B30D36">
        <w:rPr>
          <w:rFonts w:ascii="仿宋_GB2312" w:eastAsia="仿宋_GB2312" w:cs="仿宋_GB2312" w:hint="eastAsia"/>
          <w:sz w:val="32"/>
          <w:szCs w:val="32"/>
        </w:rPr>
        <w:t>、自主投档、承诺践诺”原则</w:t>
      </w:r>
      <w:r w:rsidR="00167A8E">
        <w:rPr>
          <w:rFonts w:ascii="仿宋_GB2312" w:eastAsia="仿宋_GB2312" w:cs="仿宋_GB2312" w:hint="eastAsia"/>
          <w:sz w:val="32"/>
          <w:szCs w:val="32"/>
        </w:rPr>
        <w:t>，根据本</w:t>
      </w:r>
      <w:r w:rsidR="00167A8E" w:rsidRPr="00B30D36">
        <w:rPr>
          <w:rFonts w:ascii="仿宋_GB2312" w:eastAsia="仿宋_GB2312" w:cs="仿宋_GB2312" w:hint="eastAsia"/>
          <w:sz w:val="32"/>
          <w:szCs w:val="32"/>
        </w:rPr>
        <w:t>规范要求进行</w:t>
      </w:r>
      <w:r w:rsidR="00167A8E" w:rsidRPr="00430EE0">
        <w:rPr>
          <w:rFonts w:ascii="仿宋_GB2312" w:eastAsia="仿宋_GB2312" w:cs="仿宋_GB2312" w:hint="eastAsia"/>
          <w:sz w:val="32"/>
          <w:szCs w:val="32"/>
        </w:rPr>
        <w:t>。</w:t>
      </w:r>
    </w:p>
    <w:p w:rsidR="003B5A20" w:rsidRDefault="003B5A20" w:rsidP="00972109">
      <w:pPr>
        <w:spacing w:line="600" w:lineRule="exact"/>
        <w:ind w:firstLineChars="200" w:firstLine="640"/>
        <w:rPr>
          <w:rFonts w:ascii="仿宋_GB2312" w:eastAsia="仿宋_GB2312"/>
          <w:sz w:val="32"/>
          <w:szCs w:val="32"/>
        </w:rPr>
      </w:pPr>
      <w:r w:rsidRPr="00430EE0">
        <w:rPr>
          <w:rFonts w:ascii="黑体" w:eastAsia="黑体" w:cs="黑体" w:hint="eastAsia"/>
          <w:sz w:val="32"/>
          <w:szCs w:val="32"/>
        </w:rPr>
        <w:t>第四条</w:t>
      </w:r>
      <w:r w:rsidR="00167A8E">
        <w:rPr>
          <w:rFonts w:ascii="黑体" w:eastAsia="黑体" w:cs="黑体" w:hint="eastAsia"/>
          <w:sz w:val="32"/>
          <w:szCs w:val="32"/>
        </w:rPr>
        <w:t xml:space="preserve">  </w:t>
      </w:r>
      <w:r w:rsidR="00167A8E">
        <w:rPr>
          <w:rFonts w:ascii="仿宋_GB2312" w:eastAsia="仿宋_GB2312" w:cs="仿宋_GB2312" w:hint="eastAsia"/>
          <w:sz w:val="32"/>
          <w:szCs w:val="32"/>
        </w:rPr>
        <w:t>投档机具主要信息采信</w:t>
      </w:r>
      <w:r w:rsidR="00167A8E" w:rsidRPr="00430EE0">
        <w:rPr>
          <w:rFonts w:ascii="仿宋_GB2312" w:eastAsia="仿宋_GB2312" w:cs="仿宋_GB2312" w:hint="eastAsia"/>
          <w:sz w:val="32"/>
          <w:szCs w:val="32"/>
        </w:rPr>
        <w:t>全国</w:t>
      </w:r>
      <w:r w:rsidR="00167A8E">
        <w:rPr>
          <w:rFonts w:ascii="仿宋_GB2312" w:eastAsia="仿宋_GB2312" w:cs="仿宋_GB2312" w:hint="eastAsia"/>
          <w:sz w:val="32"/>
          <w:szCs w:val="32"/>
        </w:rPr>
        <w:t>农业机械</w:t>
      </w:r>
      <w:r w:rsidR="00167A8E" w:rsidRPr="00430EE0">
        <w:rPr>
          <w:rFonts w:ascii="仿宋_GB2312" w:eastAsia="仿宋_GB2312" w:cs="仿宋_GB2312" w:hint="eastAsia"/>
          <w:sz w:val="32"/>
          <w:szCs w:val="32"/>
        </w:rPr>
        <w:t>试验鉴定管理服务信息化平台（以下简称</w:t>
      </w:r>
      <w:r w:rsidR="00167A8E">
        <w:rPr>
          <w:rFonts w:ascii="仿宋_GB2312" w:eastAsia="仿宋_GB2312" w:cs="仿宋_GB2312" w:hint="eastAsia"/>
          <w:sz w:val="32"/>
          <w:szCs w:val="32"/>
        </w:rPr>
        <w:t>“</w:t>
      </w:r>
      <w:r w:rsidR="00167A8E" w:rsidRPr="00430EE0">
        <w:rPr>
          <w:rFonts w:ascii="仿宋_GB2312" w:eastAsia="仿宋_GB2312" w:cs="仿宋_GB2312" w:hint="eastAsia"/>
          <w:sz w:val="32"/>
          <w:szCs w:val="32"/>
        </w:rPr>
        <w:t>鉴定平台</w:t>
      </w:r>
      <w:r w:rsidR="00167A8E">
        <w:rPr>
          <w:rFonts w:ascii="仿宋_GB2312" w:eastAsia="仿宋_GB2312" w:cs="仿宋_GB2312" w:hint="eastAsia"/>
          <w:sz w:val="32"/>
          <w:szCs w:val="32"/>
        </w:rPr>
        <w:t>”</w:t>
      </w:r>
      <w:r w:rsidR="00167A8E" w:rsidRPr="00430EE0">
        <w:rPr>
          <w:rFonts w:ascii="仿宋_GB2312" w:eastAsia="仿宋_GB2312" w:cs="仿宋_GB2312" w:hint="eastAsia"/>
          <w:sz w:val="32"/>
          <w:szCs w:val="32"/>
        </w:rPr>
        <w:t>）</w:t>
      </w:r>
      <w:r w:rsidR="00167A8E">
        <w:rPr>
          <w:rFonts w:ascii="仿宋_GB2312" w:eastAsia="仿宋_GB2312" w:cs="仿宋_GB2312" w:hint="eastAsia"/>
          <w:sz w:val="32"/>
          <w:szCs w:val="32"/>
        </w:rPr>
        <w:t>，参与投档的农机生产企业对投档信息</w:t>
      </w:r>
      <w:r w:rsidR="00167A8E" w:rsidRPr="00430EE0">
        <w:rPr>
          <w:rFonts w:ascii="仿宋_GB2312" w:eastAsia="仿宋_GB2312" w:cs="仿宋_GB2312" w:hint="eastAsia"/>
          <w:sz w:val="32"/>
          <w:szCs w:val="32"/>
        </w:rPr>
        <w:t>的真实性、有效性</w:t>
      </w:r>
      <w:r w:rsidR="00167A8E">
        <w:rPr>
          <w:rFonts w:ascii="仿宋_GB2312" w:eastAsia="仿宋_GB2312" w:cs="仿宋_GB2312" w:hint="eastAsia"/>
          <w:sz w:val="32"/>
          <w:szCs w:val="32"/>
        </w:rPr>
        <w:t>、</w:t>
      </w:r>
      <w:r w:rsidR="00167A8E" w:rsidRPr="002C0A27">
        <w:rPr>
          <w:rFonts w:ascii="仿宋_GB2312" w:eastAsia="仿宋_GB2312" w:cs="仿宋_GB2312" w:hint="eastAsia"/>
          <w:sz w:val="32"/>
          <w:szCs w:val="32"/>
        </w:rPr>
        <w:t>合法性</w:t>
      </w:r>
      <w:r w:rsidR="00167A8E">
        <w:rPr>
          <w:rFonts w:ascii="仿宋_GB2312" w:eastAsia="仿宋_GB2312" w:cs="仿宋_GB2312" w:hint="eastAsia"/>
          <w:sz w:val="32"/>
          <w:szCs w:val="32"/>
        </w:rPr>
        <w:t>、合规性、准确性和</w:t>
      </w:r>
      <w:r w:rsidR="00167A8E" w:rsidRPr="00430EE0">
        <w:rPr>
          <w:rFonts w:ascii="仿宋_GB2312" w:eastAsia="仿宋_GB2312" w:cs="仿宋_GB2312" w:hint="eastAsia"/>
          <w:sz w:val="32"/>
          <w:szCs w:val="32"/>
        </w:rPr>
        <w:t>完整性负责并承担相</w:t>
      </w:r>
      <w:r w:rsidR="00167A8E">
        <w:rPr>
          <w:rFonts w:ascii="仿宋_GB2312" w:eastAsia="仿宋_GB2312" w:cs="仿宋_GB2312" w:hint="eastAsia"/>
          <w:sz w:val="32"/>
          <w:szCs w:val="32"/>
        </w:rPr>
        <w:t>应</w:t>
      </w:r>
      <w:r w:rsidR="00167A8E" w:rsidRPr="00430EE0">
        <w:rPr>
          <w:rFonts w:ascii="仿宋_GB2312" w:eastAsia="仿宋_GB2312" w:cs="仿宋_GB2312" w:hint="eastAsia"/>
          <w:sz w:val="32"/>
          <w:szCs w:val="32"/>
        </w:rPr>
        <w:t>法律责任。</w:t>
      </w:r>
    </w:p>
    <w:p w:rsidR="003B5A20" w:rsidRPr="00430EE0" w:rsidRDefault="003B5A20" w:rsidP="00972109">
      <w:pPr>
        <w:spacing w:line="600" w:lineRule="exact"/>
        <w:ind w:firstLineChars="200" w:firstLine="640"/>
        <w:rPr>
          <w:rFonts w:ascii="仿宋_GB2312" w:eastAsia="仿宋_GB2312" w:cs="仿宋_GB2312"/>
          <w:sz w:val="32"/>
          <w:szCs w:val="32"/>
        </w:rPr>
      </w:pPr>
    </w:p>
    <w:p w:rsidR="003B5A20" w:rsidRPr="00430EE0" w:rsidRDefault="003B5A20" w:rsidP="00972109">
      <w:pPr>
        <w:widowControl/>
        <w:spacing w:line="600" w:lineRule="exact"/>
        <w:jc w:val="center"/>
        <w:rPr>
          <w:rFonts w:ascii="黑体" w:eastAsia="黑体" w:hAnsi="黑体"/>
          <w:kern w:val="0"/>
          <w:sz w:val="32"/>
          <w:szCs w:val="32"/>
        </w:rPr>
      </w:pPr>
      <w:r w:rsidRPr="00430EE0">
        <w:rPr>
          <w:rFonts w:ascii="黑体" w:eastAsia="黑体" w:hAnsi="黑体" w:cs="黑体" w:hint="eastAsia"/>
          <w:kern w:val="0"/>
          <w:sz w:val="32"/>
          <w:szCs w:val="32"/>
        </w:rPr>
        <w:t>第二章</w:t>
      </w:r>
      <w:r w:rsidRPr="00430EE0">
        <w:rPr>
          <w:rFonts w:ascii="黑体" w:eastAsia="黑体" w:hAnsi="黑体" w:cs="黑体"/>
          <w:kern w:val="0"/>
          <w:sz w:val="32"/>
          <w:szCs w:val="32"/>
        </w:rPr>
        <w:t xml:space="preserve"> </w:t>
      </w:r>
      <w:r>
        <w:rPr>
          <w:rFonts w:ascii="黑体" w:eastAsia="黑体" w:hAnsi="黑体" w:cs="黑体" w:hint="eastAsia"/>
          <w:kern w:val="0"/>
          <w:sz w:val="32"/>
          <w:szCs w:val="32"/>
        </w:rPr>
        <w:t>信息投送、审核与公布</w:t>
      </w:r>
    </w:p>
    <w:p w:rsidR="003B5A20" w:rsidRDefault="00167A8E" w:rsidP="00972109">
      <w:pPr>
        <w:spacing w:line="600" w:lineRule="exact"/>
        <w:ind w:firstLineChars="200" w:firstLine="640"/>
        <w:rPr>
          <w:rFonts w:ascii="黑体" w:eastAsia="黑体"/>
          <w:sz w:val="32"/>
          <w:szCs w:val="32"/>
        </w:rPr>
      </w:pPr>
      <w:r>
        <w:rPr>
          <w:rFonts w:ascii="黑体" w:eastAsia="黑体" w:cs="黑体" w:hint="eastAsia"/>
          <w:sz w:val="32"/>
          <w:szCs w:val="32"/>
        </w:rPr>
        <w:t>第五</w:t>
      </w:r>
      <w:r w:rsidRPr="00430EE0">
        <w:rPr>
          <w:rFonts w:ascii="黑体" w:eastAsia="黑体" w:cs="黑体" w:hint="eastAsia"/>
          <w:sz w:val="32"/>
          <w:szCs w:val="32"/>
        </w:rPr>
        <w:t>条</w:t>
      </w:r>
      <w:r>
        <w:rPr>
          <w:rFonts w:ascii="黑体" w:eastAsia="黑体" w:cs="黑体" w:hint="eastAsia"/>
          <w:sz w:val="32"/>
          <w:szCs w:val="32"/>
        </w:rPr>
        <w:t xml:space="preserve"> </w:t>
      </w:r>
      <w:r>
        <w:rPr>
          <w:rFonts w:ascii="仿宋_GB2312" w:eastAsia="仿宋_GB2312" w:cs="仿宋_GB2312" w:hint="eastAsia"/>
          <w:sz w:val="32"/>
          <w:szCs w:val="32"/>
        </w:rPr>
        <w:t>兵团农业农村局公布补贴机具种类范围和补贴额一览表，年度投档方案一经发布，全年受理（公示期除外），一年</w:t>
      </w:r>
      <w:r>
        <w:rPr>
          <w:rFonts w:ascii="仿宋_GB2312" w:eastAsia="仿宋_GB2312" w:cs="仿宋_GB2312" w:hint="eastAsia"/>
          <w:sz w:val="32"/>
          <w:szCs w:val="32"/>
        </w:rPr>
        <w:lastRenderedPageBreak/>
        <w:t>至少公布两批。</w:t>
      </w:r>
    </w:p>
    <w:p w:rsidR="003B5A20" w:rsidRDefault="003B5A20" w:rsidP="00972109">
      <w:pPr>
        <w:spacing w:line="600" w:lineRule="exact"/>
        <w:ind w:firstLineChars="200" w:firstLine="640"/>
        <w:rPr>
          <w:rFonts w:ascii="仿宋_GB2312" w:eastAsia="仿宋_GB2312"/>
          <w:sz w:val="32"/>
          <w:szCs w:val="32"/>
        </w:rPr>
      </w:pPr>
      <w:r w:rsidRPr="00430EE0">
        <w:rPr>
          <w:rFonts w:ascii="黑体" w:eastAsia="黑体" w:cs="黑体" w:hint="eastAsia"/>
          <w:sz w:val="32"/>
          <w:szCs w:val="32"/>
        </w:rPr>
        <w:t>第</w:t>
      </w:r>
      <w:r>
        <w:rPr>
          <w:rFonts w:ascii="黑体" w:eastAsia="黑体" w:cs="黑体" w:hint="eastAsia"/>
          <w:sz w:val="32"/>
          <w:szCs w:val="32"/>
        </w:rPr>
        <w:t>六</w:t>
      </w:r>
      <w:r w:rsidRPr="00430EE0">
        <w:rPr>
          <w:rFonts w:ascii="黑体" w:eastAsia="黑体" w:cs="黑体" w:hint="eastAsia"/>
          <w:sz w:val="32"/>
          <w:szCs w:val="32"/>
        </w:rPr>
        <w:t>条</w:t>
      </w:r>
      <w:r w:rsidR="00167A8E">
        <w:rPr>
          <w:rFonts w:ascii="黑体" w:eastAsia="黑体" w:cs="黑体" w:hint="eastAsia"/>
          <w:sz w:val="32"/>
          <w:szCs w:val="32"/>
        </w:rPr>
        <w:t xml:space="preserve"> </w:t>
      </w:r>
      <w:r w:rsidR="00167A8E" w:rsidRPr="00430EE0">
        <w:rPr>
          <w:rFonts w:ascii="仿宋_GB2312" w:eastAsia="仿宋_GB2312" w:cs="仿宋_GB2312" w:hint="eastAsia"/>
          <w:sz w:val="32"/>
          <w:szCs w:val="32"/>
        </w:rPr>
        <w:t>农机生产企业登录</w:t>
      </w:r>
      <w:r w:rsidR="00167A8E">
        <w:rPr>
          <w:rFonts w:ascii="仿宋_GB2312" w:eastAsia="仿宋_GB2312" w:cs="仿宋_GB2312" w:hint="eastAsia"/>
          <w:sz w:val="32"/>
          <w:szCs w:val="32"/>
        </w:rPr>
        <w:t>投档平台</w:t>
      </w:r>
      <w:r w:rsidR="00167A8E" w:rsidRPr="00430EE0">
        <w:rPr>
          <w:rFonts w:ascii="仿宋_GB2312" w:eastAsia="仿宋_GB2312" w:cs="仿宋_GB2312" w:hint="eastAsia"/>
          <w:sz w:val="32"/>
          <w:szCs w:val="32"/>
        </w:rPr>
        <w:t>，</w:t>
      </w:r>
      <w:r w:rsidR="00167A8E">
        <w:rPr>
          <w:rFonts w:ascii="仿宋_GB2312" w:eastAsia="仿宋_GB2312" w:cs="仿宋_GB2312" w:hint="eastAsia"/>
          <w:sz w:val="32"/>
          <w:szCs w:val="32"/>
        </w:rPr>
        <w:t>按要求</w:t>
      </w:r>
      <w:r w:rsidR="00167A8E" w:rsidRPr="00430EE0">
        <w:rPr>
          <w:rFonts w:ascii="仿宋_GB2312" w:eastAsia="仿宋_GB2312" w:cs="仿宋_GB2312" w:hint="eastAsia"/>
          <w:sz w:val="32"/>
          <w:szCs w:val="32"/>
        </w:rPr>
        <w:t>填写企业信息，</w:t>
      </w:r>
      <w:r w:rsidR="00167A8E">
        <w:rPr>
          <w:rFonts w:ascii="仿宋_GB2312" w:eastAsia="仿宋_GB2312" w:cs="仿宋_GB2312" w:hint="eastAsia"/>
          <w:sz w:val="32"/>
          <w:szCs w:val="32"/>
        </w:rPr>
        <w:t>申报归档的机具要</w:t>
      </w:r>
      <w:r w:rsidR="00167A8E" w:rsidRPr="00430EE0">
        <w:rPr>
          <w:rFonts w:ascii="仿宋_GB2312" w:eastAsia="仿宋_GB2312" w:cs="仿宋_GB2312" w:hint="eastAsia"/>
          <w:sz w:val="32"/>
          <w:szCs w:val="32"/>
        </w:rPr>
        <w:t>逐项</w:t>
      </w:r>
      <w:r w:rsidR="00167A8E">
        <w:rPr>
          <w:rFonts w:ascii="仿宋_GB2312" w:eastAsia="仿宋_GB2312" w:cs="仿宋_GB2312" w:hint="eastAsia"/>
          <w:sz w:val="32"/>
          <w:szCs w:val="32"/>
        </w:rPr>
        <w:t>比对鉴定平台传输</w:t>
      </w:r>
      <w:r w:rsidR="00167A8E" w:rsidRPr="00430EE0">
        <w:rPr>
          <w:rFonts w:ascii="仿宋_GB2312" w:eastAsia="仿宋_GB2312" w:cs="仿宋_GB2312" w:hint="eastAsia"/>
          <w:sz w:val="32"/>
          <w:szCs w:val="32"/>
        </w:rPr>
        <w:t>的信息，</w:t>
      </w:r>
      <w:r w:rsidR="00167A8E">
        <w:rPr>
          <w:rFonts w:ascii="仿宋_GB2312" w:eastAsia="仿宋_GB2312" w:cs="仿宋_GB2312" w:hint="eastAsia"/>
          <w:sz w:val="32"/>
          <w:szCs w:val="32"/>
        </w:rPr>
        <w:t>依据机具</w:t>
      </w:r>
      <w:r w:rsidR="00167A8E" w:rsidRPr="00430EE0">
        <w:rPr>
          <w:rFonts w:ascii="仿宋_GB2312" w:eastAsia="仿宋_GB2312" w:cs="仿宋_GB2312" w:hint="eastAsia"/>
          <w:sz w:val="32"/>
          <w:szCs w:val="32"/>
        </w:rPr>
        <w:t>的性能、结构、基本配置</w:t>
      </w:r>
      <w:r w:rsidR="00167A8E">
        <w:rPr>
          <w:rFonts w:ascii="仿宋_GB2312" w:eastAsia="仿宋_GB2312" w:cs="仿宋_GB2312" w:hint="eastAsia"/>
          <w:sz w:val="32"/>
          <w:szCs w:val="32"/>
        </w:rPr>
        <w:t>和</w:t>
      </w:r>
      <w:r w:rsidR="00167A8E" w:rsidRPr="00430EE0">
        <w:rPr>
          <w:rFonts w:ascii="仿宋_GB2312" w:eastAsia="仿宋_GB2312" w:cs="仿宋_GB2312" w:hint="eastAsia"/>
          <w:sz w:val="32"/>
          <w:szCs w:val="32"/>
        </w:rPr>
        <w:t>参数</w:t>
      </w:r>
      <w:r w:rsidR="00167A8E">
        <w:rPr>
          <w:rFonts w:ascii="仿宋_GB2312" w:eastAsia="仿宋_GB2312" w:cs="仿宋_GB2312" w:hint="eastAsia"/>
          <w:sz w:val="32"/>
          <w:szCs w:val="32"/>
        </w:rPr>
        <w:t>以及价格等，按照“就低不就高”的原则选定</w:t>
      </w:r>
      <w:r w:rsidR="00167A8E" w:rsidRPr="00430EE0">
        <w:rPr>
          <w:rFonts w:ascii="仿宋_GB2312" w:eastAsia="仿宋_GB2312" w:cs="仿宋_GB2312" w:hint="eastAsia"/>
          <w:sz w:val="32"/>
          <w:szCs w:val="32"/>
        </w:rPr>
        <w:t>所属档次</w:t>
      </w:r>
      <w:r w:rsidR="00167A8E">
        <w:rPr>
          <w:rFonts w:ascii="仿宋_GB2312" w:eastAsia="仿宋_GB2312" w:cs="仿宋_GB2312" w:hint="eastAsia"/>
          <w:sz w:val="32"/>
          <w:szCs w:val="32"/>
        </w:rPr>
        <w:t>，经其</w:t>
      </w:r>
      <w:r w:rsidR="00167A8E" w:rsidRPr="00430EE0">
        <w:rPr>
          <w:rFonts w:ascii="仿宋_GB2312" w:eastAsia="仿宋_GB2312" w:cs="仿宋_GB2312" w:hint="eastAsia"/>
          <w:sz w:val="32"/>
          <w:szCs w:val="32"/>
        </w:rPr>
        <w:t>确认</w:t>
      </w:r>
      <w:r w:rsidR="00167A8E">
        <w:rPr>
          <w:rFonts w:ascii="仿宋_GB2312" w:eastAsia="仿宋_GB2312" w:cs="仿宋_GB2312" w:hint="eastAsia"/>
          <w:sz w:val="32"/>
          <w:szCs w:val="32"/>
        </w:rPr>
        <w:t>无误后投送，如发现有误应及时告之兵团农业农村局</w:t>
      </w:r>
      <w:r w:rsidR="00167A8E" w:rsidRPr="00430EE0">
        <w:rPr>
          <w:rFonts w:ascii="仿宋_GB2312" w:eastAsia="仿宋_GB2312" w:cs="仿宋_GB2312" w:hint="eastAsia"/>
          <w:sz w:val="32"/>
          <w:szCs w:val="32"/>
        </w:rPr>
        <w:t>。</w:t>
      </w:r>
    </w:p>
    <w:p w:rsidR="003B5A20" w:rsidRPr="00430EE0" w:rsidRDefault="003B5A20" w:rsidP="00972109">
      <w:pPr>
        <w:spacing w:line="600" w:lineRule="exact"/>
        <w:ind w:firstLineChars="200" w:firstLine="640"/>
        <w:rPr>
          <w:rFonts w:ascii="仿宋_GB2312" w:eastAsia="仿宋_GB2312"/>
          <w:sz w:val="32"/>
          <w:szCs w:val="32"/>
        </w:rPr>
      </w:pPr>
      <w:r w:rsidRPr="00430EE0">
        <w:rPr>
          <w:rFonts w:ascii="黑体" w:eastAsia="黑体" w:cs="黑体" w:hint="eastAsia"/>
          <w:sz w:val="32"/>
          <w:szCs w:val="32"/>
        </w:rPr>
        <w:t>第七条</w:t>
      </w:r>
      <w:r w:rsidR="00167A8E">
        <w:rPr>
          <w:rFonts w:ascii="黑体" w:eastAsia="黑体" w:cs="黑体" w:hint="eastAsia"/>
          <w:sz w:val="32"/>
          <w:szCs w:val="32"/>
        </w:rPr>
        <w:t xml:space="preserve"> </w:t>
      </w:r>
      <w:r w:rsidR="00167A8E">
        <w:rPr>
          <w:rFonts w:ascii="仿宋_GB2312" w:eastAsia="仿宋_GB2312" w:cs="仿宋_GB2312" w:hint="eastAsia"/>
          <w:sz w:val="32"/>
          <w:szCs w:val="32"/>
        </w:rPr>
        <w:t>兵团农业农村局组织</w:t>
      </w:r>
      <w:r w:rsidR="00167A8E" w:rsidRPr="00430EE0">
        <w:rPr>
          <w:rFonts w:ascii="仿宋_GB2312" w:eastAsia="仿宋_GB2312" w:cs="仿宋_GB2312" w:hint="eastAsia"/>
          <w:sz w:val="32"/>
          <w:szCs w:val="32"/>
        </w:rPr>
        <w:t>专家</w:t>
      </w:r>
      <w:r w:rsidR="00167A8E">
        <w:rPr>
          <w:rFonts w:ascii="仿宋_GB2312" w:eastAsia="仿宋_GB2312" w:cs="仿宋_GB2312" w:hint="eastAsia"/>
          <w:sz w:val="32"/>
          <w:szCs w:val="32"/>
        </w:rPr>
        <w:t>审核或通过政府购买</w:t>
      </w:r>
      <w:r w:rsidR="00167A8E" w:rsidRPr="00FF6BE7">
        <w:rPr>
          <w:rFonts w:ascii="仿宋_GB2312" w:eastAsia="仿宋_GB2312" w:cs="仿宋_GB2312" w:hint="eastAsia"/>
          <w:sz w:val="32"/>
          <w:szCs w:val="32"/>
        </w:rPr>
        <w:t>服务</w:t>
      </w:r>
      <w:r w:rsidR="00167A8E">
        <w:rPr>
          <w:rFonts w:ascii="仿宋_GB2312" w:eastAsia="仿宋_GB2312" w:cs="仿宋_GB2312" w:hint="eastAsia"/>
          <w:sz w:val="32"/>
          <w:szCs w:val="32"/>
        </w:rPr>
        <w:t>委托第三方审核等</w:t>
      </w:r>
      <w:r w:rsidR="00167A8E" w:rsidRPr="00FF6BE7">
        <w:rPr>
          <w:rFonts w:ascii="仿宋_GB2312" w:eastAsia="仿宋_GB2312" w:cs="仿宋_GB2312" w:hint="eastAsia"/>
          <w:sz w:val="32"/>
          <w:szCs w:val="32"/>
        </w:rPr>
        <w:t>方式</w:t>
      </w:r>
      <w:r w:rsidR="00167A8E" w:rsidRPr="00430EE0">
        <w:rPr>
          <w:rFonts w:ascii="仿宋_GB2312" w:eastAsia="仿宋_GB2312" w:cs="仿宋_GB2312" w:hint="eastAsia"/>
          <w:sz w:val="32"/>
          <w:szCs w:val="32"/>
        </w:rPr>
        <w:t>进行形式审核</w:t>
      </w:r>
      <w:r w:rsidR="008914BE">
        <w:rPr>
          <w:rFonts w:ascii="仿宋_GB2312" w:eastAsia="仿宋_GB2312" w:cs="仿宋_GB2312" w:hint="eastAsia"/>
          <w:sz w:val="32"/>
          <w:szCs w:val="32"/>
        </w:rPr>
        <w:t>。各师市、农垦科学院、石河子大学、塔里木大学各推荐2-</w:t>
      </w:r>
      <w:r w:rsidR="00200C32">
        <w:rPr>
          <w:rFonts w:ascii="仿宋_GB2312" w:eastAsia="仿宋_GB2312" w:cs="仿宋_GB2312" w:hint="eastAsia"/>
          <w:sz w:val="32"/>
          <w:szCs w:val="32"/>
        </w:rPr>
        <w:t>4</w:t>
      </w:r>
      <w:r w:rsidR="008914BE">
        <w:rPr>
          <w:rFonts w:ascii="仿宋_GB2312" w:eastAsia="仿宋_GB2312" w:cs="仿宋_GB2312" w:hint="eastAsia"/>
          <w:sz w:val="32"/>
          <w:szCs w:val="32"/>
        </w:rPr>
        <w:t>名专家（含1名农机生产企业专家）。兵团农业农村局随机抽取专家，分配审核任务。</w:t>
      </w:r>
      <w:r w:rsidR="00167A8E">
        <w:rPr>
          <w:rFonts w:ascii="仿宋_GB2312" w:eastAsia="仿宋_GB2312" w:cs="仿宋_GB2312" w:hint="eastAsia"/>
          <w:sz w:val="32"/>
          <w:szCs w:val="32"/>
        </w:rPr>
        <w:t>审核</w:t>
      </w:r>
      <w:r w:rsidR="00167A8E" w:rsidRPr="00430EE0">
        <w:rPr>
          <w:rFonts w:ascii="仿宋_GB2312" w:eastAsia="仿宋_GB2312" w:cs="仿宋_GB2312" w:hint="eastAsia"/>
          <w:sz w:val="32"/>
          <w:szCs w:val="32"/>
        </w:rPr>
        <w:t>通过</w:t>
      </w:r>
      <w:r w:rsidR="00167A8E">
        <w:rPr>
          <w:rFonts w:ascii="仿宋_GB2312" w:eastAsia="仿宋_GB2312" w:cs="仿宋_GB2312" w:hint="eastAsia"/>
          <w:sz w:val="32"/>
          <w:szCs w:val="32"/>
        </w:rPr>
        <w:t>的进行公示，</w:t>
      </w:r>
      <w:r w:rsidR="00167A8E" w:rsidRPr="00430EE0">
        <w:rPr>
          <w:rFonts w:ascii="仿宋_GB2312" w:eastAsia="仿宋_GB2312" w:cs="仿宋_GB2312" w:hint="eastAsia"/>
          <w:sz w:val="32"/>
          <w:szCs w:val="32"/>
        </w:rPr>
        <w:t>审核不通过的，注明理由。</w:t>
      </w:r>
      <w:r w:rsidR="00167A8E" w:rsidRPr="00AD2BF8">
        <w:rPr>
          <w:rFonts w:ascii="仿宋_GB2312" w:eastAsia="仿宋_GB2312" w:cs="仿宋_GB2312" w:hint="eastAsia"/>
          <w:sz w:val="32"/>
          <w:szCs w:val="32"/>
        </w:rPr>
        <w:t>公示</w:t>
      </w:r>
      <w:r w:rsidR="00167A8E">
        <w:rPr>
          <w:rFonts w:ascii="仿宋_GB2312" w:eastAsia="仿宋_GB2312" w:cs="仿宋_GB2312" w:hint="eastAsia"/>
          <w:sz w:val="32"/>
          <w:szCs w:val="32"/>
        </w:rPr>
        <w:t>内容主要</w:t>
      </w:r>
      <w:r w:rsidR="00167A8E" w:rsidRPr="00AD2BF8">
        <w:rPr>
          <w:rFonts w:ascii="仿宋_GB2312" w:eastAsia="仿宋_GB2312" w:cs="仿宋_GB2312" w:hint="eastAsia"/>
          <w:sz w:val="32"/>
          <w:szCs w:val="32"/>
        </w:rPr>
        <w:t>包含：</w:t>
      </w:r>
      <w:r w:rsidR="00167A8E">
        <w:rPr>
          <w:rFonts w:ascii="仿宋_GB2312" w:eastAsia="仿宋_GB2312" w:cs="仿宋_GB2312" w:hint="eastAsia"/>
          <w:sz w:val="32"/>
          <w:szCs w:val="32"/>
        </w:rPr>
        <w:t>机具的大类、小类、品目、档次</w:t>
      </w:r>
      <w:r w:rsidR="00167A8E" w:rsidRPr="00AD2BF8">
        <w:rPr>
          <w:rFonts w:ascii="仿宋_GB2312" w:eastAsia="仿宋_GB2312" w:cs="仿宋_GB2312" w:hint="eastAsia"/>
          <w:sz w:val="32"/>
          <w:szCs w:val="32"/>
        </w:rPr>
        <w:t>、企业名称、</w:t>
      </w:r>
      <w:r w:rsidR="00167A8E">
        <w:rPr>
          <w:rFonts w:ascii="仿宋_GB2312" w:eastAsia="仿宋_GB2312" w:cs="仿宋_GB2312" w:hint="eastAsia"/>
          <w:sz w:val="32"/>
          <w:szCs w:val="32"/>
        </w:rPr>
        <w:t>机具</w:t>
      </w:r>
      <w:r w:rsidR="00167A8E" w:rsidRPr="00AD2BF8">
        <w:rPr>
          <w:rFonts w:ascii="仿宋_GB2312" w:eastAsia="仿宋_GB2312" w:cs="仿宋_GB2312" w:hint="eastAsia"/>
          <w:sz w:val="32"/>
          <w:szCs w:val="32"/>
        </w:rPr>
        <w:t>名称、机具型号、</w:t>
      </w:r>
      <w:r w:rsidR="00167A8E" w:rsidRPr="00430EE0">
        <w:rPr>
          <w:rFonts w:ascii="仿宋_GB2312" w:eastAsia="仿宋_GB2312" w:cs="仿宋_GB2312" w:hint="eastAsia"/>
          <w:sz w:val="32"/>
          <w:szCs w:val="32"/>
        </w:rPr>
        <w:t>基本配置</w:t>
      </w:r>
      <w:r w:rsidR="00167A8E">
        <w:rPr>
          <w:rFonts w:ascii="仿宋_GB2312" w:eastAsia="仿宋_GB2312" w:cs="仿宋_GB2312" w:hint="eastAsia"/>
          <w:sz w:val="32"/>
          <w:szCs w:val="32"/>
        </w:rPr>
        <w:t>和</w:t>
      </w:r>
      <w:r w:rsidR="00167A8E" w:rsidRPr="00430EE0">
        <w:rPr>
          <w:rFonts w:ascii="仿宋_GB2312" w:eastAsia="仿宋_GB2312" w:cs="仿宋_GB2312" w:hint="eastAsia"/>
          <w:sz w:val="32"/>
          <w:szCs w:val="32"/>
        </w:rPr>
        <w:t>参数</w:t>
      </w:r>
      <w:r w:rsidR="00167A8E" w:rsidRPr="00AD2BF8">
        <w:rPr>
          <w:rFonts w:ascii="仿宋_GB2312" w:eastAsia="仿宋_GB2312" w:cs="仿宋_GB2312" w:hint="eastAsia"/>
          <w:sz w:val="32"/>
          <w:szCs w:val="32"/>
        </w:rPr>
        <w:t>、</w:t>
      </w:r>
      <w:r w:rsidR="00167A8E">
        <w:rPr>
          <w:rFonts w:ascii="仿宋_GB2312" w:eastAsia="仿宋_GB2312" w:cs="仿宋_GB2312" w:hint="eastAsia"/>
          <w:sz w:val="32"/>
          <w:szCs w:val="32"/>
        </w:rPr>
        <w:t>补贴额、鉴定（认证）证书编号、</w:t>
      </w:r>
      <w:r w:rsidR="00167A8E" w:rsidRPr="00AD2BF8">
        <w:rPr>
          <w:rFonts w:ascii="仿宋_GB2312" w:eastAsia="仿宋_GB2312" w:cs="仿宋_GB2312" w:hint="eastAsia"/>
          <w:sz w:val="32"/>
          <w:szCs w:val="32"/>
        </w:rPr>
        <w:t>审核结果</w:t>
      </w:r>
      <w:r w:rsidR="00167A8E">
        <w:rPr>
          <w:rFonts w:ascii="仿宋_GB2312" w:eastAsia="仿宋_GB2312" w:cs="仿宋_GB2312" w:hint="eastAsia"/>
          <w:sz w:val="32"/>
          <w:szCs w:val="32"/>
        </w:rPr>
        <w:t>等</w:t>
      </w:r>
      <w:r w:rsidR="00167A8E" w:rsidRPr="00AD2BF8">
        <w:rPr>
          <w:rFonts w:ascii="仿宋_GB2312" w:eastAsia="仿宋_GB2312" w:cs="仿宋_GB2312" w:hint="eastAsia"/>
          <w:sz w:val="32"/>
          <w:szCs w:val="32"/>
        </w:rPr>
        <w:t>。</w:t>
      </w:r>
    </w:p>
    <w:p w:rsidR="003B5A20" w:rsidRPr="008D5A7F" w:rsidRDefault="003B5A20" w:rsidP="00972109">
      <w:pPr>
        <w:spacing w:line="600" w:lineRule="exact"/>
        <w:ind w:firstLineChars="200" w:firstLine="640"/>
        <w:rPr>
          <w:rFonts w:ascii="仿宋_GB2312" w:eastAsia="仿宋_GB2312"/>
          <w:sz w:val="32"/>
          <w:szCs w:val="32"/>
        </w:rPr>
      </w:pPr>
      <w:r w:rsidRPr="00430EE0">
        <w:rPr>
          <w:rFonts w:ascii="黑体" w:eastAsia="黑体" w:cs="黑体" w:hint="eastAsia"/>
          <w:sz w:val="32"/>
          <w:szCs w:val="32"/>
        </w:rPr>
        <w:t>第八条</w:t>
      </w:r>
      <w:r w:rsidR="00167A8E">
        <w:rPr>
          <w:rFonts w:ascii="黑体" w:eastAsia="黑体" w:cs="黑体" w:hint="eastAsia"/>
          <w:sz w:val="32"/>
          <w:szCs w:val="32"/>
        </w:rPr>
        <w:t xml:space="preserve"> </w:t>
      </w:r>
      <w:r w:rsidR="00167A8E">
        <w:rPr>
          <w:rFonts w:ascii="仿宋_GB2312" w:eastAsia="仿宋_GB2312" w:cs="仿宋_GB2312" w:hint="eastAsia"/>
          <w:sz w:val="32"/>
          <w:szCs w:val="32"/>
        </w:rPr>
        <w:t>公示如</w:t>
      </w:r>
      <w:r w:rsidR="00167A8E" w:rsidRPr="00430EE0">
        <w:rPr>
          <w:rFonts w:ascii="仿宋_GB2312" w:eastAsia="仿宋_GB2312" w:cs="仿宋_GB2312" w:hint="eastAsia"/>
          <w:sz w:val="32"/>
          <w:szCs w:val="32"/>
        </w:rPr>
        <w:t>有异议，</w:t>
      </w:r>
      <w:r w:rsidR="00167A8E">
        <w:rPr>
          <w:rFonts w:ascii="仿宋_GB2312" w:eastAsia="仿宋_GB2312" w:cs="仿宋_GB2312" w:hint="eastAsia"/>
          <w:sz w:val="32"/>
          <w:szCs w:val="32"/>
        </w:rPr>
        <w:t>兵团农业农村局组织对原申报信息、补充资料等进行复核，确属审核结果有误的，予以更正</w:t>
      </w:r>
      <w:r w:rsidR="00167A8E" w:rsidRPr="00430EE0">
        <w:rPr>
          <w:rFonts w:ascii="仿宋_GB2312" w:eastAsia="仿宋_GB2312" w:cs="仿宋_GB2312" w:hint="eastAsia"/>
          <w:sz w:val="32"/>
          <w:szCs w:val="32"/>
        </w:rPr>
        <w:t>。</w:t>
      </w:r>
    </w:p>
    <w:p w:rsidR="003B5A20" w:rsidRDefault="003B5A20" w:rsidP="00972109">
      <w:pPr>
        <w:spacing w:line="600" w:lineRule="exact"/>
        <w:ind w:firstLineChars="200" w:firstLine="640"/>
        <w:rPr>
          <w:rFonts w:ascii="仿宋_GB2312" w:eastAsia="仿宋_GB2312"/>
          <w:sz w:val="32"/>
          <w:szCs w:val="32"/>
        </w:rPr>
      </w:pPr>
      <w:r w:rsidRPr="00430EE0">
        <w:rPr>
          <w:rFonts w:ascii="黑体" w:eastAsia="黑体" w:cs="黑体" w:hint="eastAsia"/>
          <w:sz w:val="32"/>
          <w:szCs w:val="32"/>
        </w:rPr>
        <w:t>第</w:t>
      </w:r>
      <w:r>
        <w:rPr>
          <w:rFonts w:ascii="黑体" w:eastAsia="黑体" w:cs="黑体" w:hint="eastAsia"/>
          <w:sz w:val="32"/>
          <w:szCs w:val="32"/>
        </w:rPr>
        <w:t>九</w:t>
      </w:r>
      <w:r w:rsidRPr="00430EE0">
        <w:rPr>
          <w:rFonts w:ascii="黑体" w:eastAsia="黑体" w:cs="黑体" w:hint="eastAsia"/>
          <w:sz w:val="32"/>
          <w:szCs w:val="32"/>
        </w:rPr>
        <w:t>条</w:t>
      </w:r>
      <w:r w:rsidR="00167A8E">
        <w:rPr>
          <w:rFonts w:ascii="黑体" w:eastAsia="黑体" w:cs="黑体" w:hint="eastAsia"/>
          <w:sz w:val="32"/>
          <w:szCs w:val="32"/>
        </w:rPr>
        <w:t xml:space="preserve"> </w:t>
      </w:r>
      <w:r w:rsidR="00167A8E" w:rsidRPr="005601D1">
        <w:rPr>
          <w:rFonts w:ascii="仿宋_GB2312" w:eastAsia="仿宋_GB2312" w:cs="黑体" w:hint="eastAsia"/>
          <w:sz w:val="32"/>
          <w:szCs w:val="32"/>
        </w:rPr>
        <w:t>公示无异议后，</w:t>
      </w:r>
      <w:r w:rsidR="00167A8E">
        <w:rPr>
          <w:rFonts w:ascii="仿宋_GB2312" w:eastAsia="仿宋_GB2312" w:cs="仿宋_GB2312" w:hint="eastAsia"/>
          <w:sz w:val="32"/>
          <w:szCs w:val="32"/>
        </w:rPr>
        <w:t>兵团农业农村局公布补贴机具信息表，并</w:t>
      </w:r>
      <w:r w:rsidR="00167A8E" w:rsidRPr="00952A81">
        <w:rPr>
          <w:rFonts w:ascii="仿宋_GB2312" w:eastAsia="仿宋_GB2312" w:cs="仿宋_GB2312" w:hint="eastAsia"/>
          <w:sz w:val="32"/>
          <w:szCs w:val="32"/>
        </w:rPr>
        <w:t>留存相关资料</w:t>
      </w:r>
      <w:r w:rsidR="00167A8E" w:rsidRPr="00952A81">
        <w:rPr>
          <w:rFonts w:ascii="仿宋_GB2312" w:eastAsia="仿宋_GB2312" w:cs="仿宋_GB2312"/>
          <w:sz w:val="32"/>
          <w:szCs w:val="32"/>
        </w:rPr>
        <w:t>5</w:t>
      </w:r>
      <w:r w:rsidR="00167A8E" w:rsidRPr="00952A81">
        <w:rPr>
          <w:rFonts w:ascii="仿宋_GB2312" w:eastAsia="仿宋_GB2312" w:cs="仿宋_GB2312" w:hint="eastAsia"/>
          <w:sz w:val="32"/>
          <w:szCs w:val="32"/>
        </w:rPr>
        <w:t>年</w:t>
      </w:r>
      <w:r w:rsidR="00167A8E" w:rsidRPr="00430EE0">
        <w:rPr>
          <w:rFonts w:ascii="仿宋_GB2312" w:eastAsia="仿宋_GB2312" w:cs="仿宋_GB2312" w:hint="eastAsia"/>
          <w:sz w:val="32"/>
          <w:szCs w:val="32"/>
        </w:rPr>
        <w:t>。</w:t>
      </w:r>
    </w:p>
    <w:p w:rsidR="003B5A20" w:rsidRPr="00430EE0" w:rsidRDefault="003B5A20" w:rsidP="00972109">
      <w:pPr>
        <w:widowControl/>
        <w:spacing w:line="600" w:lineRule="exact"/>
        <w:ind w:firstLineChars="200" w:firstLine="640"/>
        <w:rPr>
          <w:rFonts w:ascii="等线 Light" w:eastAsia="等线 Light" w:hAnsi="等线 Light"/>
          <w:kern w:val="0"/>
          <w:sz w:val="32"/>
          <w:szCs w:val="32"/>
        </w:rPr>
      </w:pPr>
    </w:p>
    <w:p w:rsidR="003B5A20" w:rsidRPr="00430EE0" w:rsidRDefault="003B5A20" w:rsidP="00972109">
      <w:pPr>
        <w:widowControl/>
        <w:spacing w:line="600" w:lineRule="exact"/>
        <w:jc w:val="center"/>
        <w:rPr>
          <w:rFonts w:ascii="黑体" w:eastAsia="黑体" w:hAnsi="黑体"/>
          <w:kern w:val="0"/>
          <w:sz w:val="32"/>
          <w:szCs w:val="32"/>
        </w:rPr>
      </w:pPr>
      <w:r w:rsidRPr="00430EE0">
        <w:rPr>
          <w:rFonts w:ascii="黑体" w:eastAsia="黑体" w:hAnsi="黑体" w:cs="黑体" w:hint="eastAsia"/>
          <w:kern w:val="0"/>
          <w:sz w:val="32"/>
          <w:szCs w:val="32"/>
        </w:rPr>
        <w:t>第</w:t>
      </w:r>
      <w:r>
        <w:rPr>
          <w:rFonts w:ascii="黑体" w:eastAsia="黑体" w:hAnsi="黑体" w:cs="黑体" w:hint="eastAsia"/>
          <w:kern w:val="0"/>
          <w:sz w:val="32"/>
          <w:szCs w:val="32"/>
        </w:rPr>
        <w:t>三</w:t>
      </w:r>
      <w:r w:rsidRPr="00430EE0">
        <w:rPr>
          <w:rFonts w:ascii="黑体" w:eastAsia="黑体" w:hAnsi="黑体" w:cs="黑体" w:hint="eastAsia"/>
          <w:kern w:val="0"/>
          <w:sz w:val="32"/>
          <w:szCs w:val="32"/>
        </w:rPr>
        <w:t>章</w:t>
      </w:r>
      <w:r w:rsidRPr="00430EE0">
        <w:rPr>
          <w:rFonts w:ascii="黑体" w:eastAsia="黑体" w:hAnsi="黑体" w:cs="黑体"/>
          <w:kern w:val="0"/>
          <w:sz w:val="32"/>
          <w:szCs w:val="32"/>
        </w:rPr>
        <w:t xml:space="preserve"> </w:t>
      </w:r>
      <w:r w:rsidRPr="00430EE0">
        <w:rPr>
          <w:rFonts w:ascii="黑体" w:eastAsia="黑体" w:hAnsi="黑体" w:cs="黑体" w:hint="eastAsia"/>
          <w:kern w:val="0"/>
          <w:sz w:val="32"/>
          <w:szCs w:val="32"/>
        </w:rPr>
        <w:t>监督管理</w:t>
      </w:r>
    </w:p>
    <w:p w:rsidR="00167A8E" w:rsidRPr="00430EE0" w:rsidRDefault="003B5A20" w:rsidP="00972109">
      <w:pPr>
        <w:widowControl/>
        <w:spacing w:line="600" w:lineRule="exact"/>
        <w:rPr>
          <w:rFonts w:ascii="仿宋_GB2312" w:eastAsia="仿宋_GB2312"/>
          <w:sz w:val="32"/>
          <w:szCs w:val="32"/>
        </w:rPr>
      </w:pPr>
      <w:r w:rsidRPr="00430EE0">
        <w:rPr>
          <w:rFonts w:ascii="黑体" w:eastAsia="黑体" w:hAnsi="黑体" w:cs="黑体"/>
          <w:kern w:val="0"/>
          <w:sz w:val="32"/>
          <w:szCs w:val="32"/>
        </w:rPr>
        <w:t xml:space="preserve">    </w:t>
      </w:r>
      <w:r w:rsidR="00167A8E" w:rsidRPr="00430EE0">
        <w:rPr>
          <w:rFonts w:ascii="黑体" w:eastAsia="黑体" w:cs="黑体" w:hint="eastAsia"/>
          <w:sz w:val="32"/>
          <w:szCs w:val="32"/>
        </w:rPr>
        <w:t>第</w:t>
      </w:r>
      <w:r w:rsidR="00167A8E">
        <w:rPr>
          <w:rFonts w:ascii="黑体" w:eastAsia="黑体" w:cs="黑体" w:hint="eastAsia"/>
          <w:sz w:val="32"/>
          <w:szCs w:val="32"/>
        </w:rPr>
        <w:t>十</w:t>
      </w:r>
      <w:r w:rsidR="00167A8E" w:rsidRPr="00430EE0">
        <w:rPr>
          <w:rFonts w:ascii="黑体" w:eastAsia="黑体" w:cs="黑体" w:hint="eastAsia"/>
          <w:sz w:val="32"/>
          <w:szCs w:val="32"/>
        </w:rPr>
        <w:t>条</w:t>
      </w:r>
      <w:r w:rsidR="00846849">
        <w:rPr>
          <w:rFonts w:ascii="黑体" w:eastAsia="黑体" w:cs="黑体" w:hint="eastAsia"/>
          <w:sz w:val="32"/>
          <w:szCs w:val="32"/>
        </w:rPr>
        <w:t xml:space="preserve"> </w:t>
      </w:r>
      <w:r w:rsidR="00167A8E" w:rsidRPr="00430EE0">
        <w:rPr>
          <w:rFonts w:ascii="仿宋_GB2312" w:eastAsia="仿宋_GB2312" w:cs="仿宋_GB2312" w:hint="eastAsia"/>
          <w:sz w:val="32"/>
          <w:szCs w:val="32"/>
        </w:rPr>
        <w:t>有下列情形之一的</w:t>
      </w:r>
      <w:r w:rsidR="00167A8E" w:rsidRPr="00430EE0">
        <w:rPr>
          <w:rFonts w:ascii="仿宋_GB2312" w:eastAsia="仿宋_GB2312" w:cs="仿宋_GB2312"/>
          <w:sz w:val="32"/>
          <w:szCs w:val="32"/>
        </w:rPr>
        <w:t>,</w:t>
      </w:r>
      <w:r w:rsidR="00167A8E" w:rsidRPr="00430EE0">
        <w:rPr>
          <w:rFonts w:ascii="仿宋_GB2312" w:eastAsia="仿宋_GB2312" w:cs="仿宋_GB2312" w:hint="eastAsia"/>
          <w:sz w:val="32"/>
          <w:szCs w:val="32"/>
        </w:rPr>
        <w:t>不得参与投档。</w:t>
      </w:r>
      <w:r w:rsidR="00167A8E">
        <w:rPr>
          <w:rFonts w:ascii="仿宋_GB2312" w:eastAsia="仿宋_GB2312" w:cs="仿宋_GB2312" w:hint="eastAsia"/>
          <w:sz w:val="32"/>
          <w:szCs w:val="32"/>
        </w:rPr>
        <w:t>若继续投档，由此引发的一切损失由相关企业负责。</w:t>
      </w:r>
    </w:p>
    <w:p w:rsidR="00167A8E" w:rsidRPr="00430EE0" w:rsidRDefault="00167A8E" w:rsidP="00972109">
      <w:pPr>
        <w:spacing w:line="600" w:lineRule="exact"/>
        <w:ind w:firstLineChars="200" w:firstLine="640"/>
        <w:rPr>
          <w:rFonts w:ascii="仿宋_GB2312" w:eastAsia="仿宋_GB2312"/>
          <w:sz w:val="32"/>
          <w:szCs w:val="32"/>
        </w:rPr>
      </w:pPr>
      <w:r w:rsidRPr="00430EE0">
        <w:rPr>
          <w:rFonts w:ascii="仿宋_GB2312" w:eastAsia="仿宋_GB2312" w:cs="仿宋_GB2312" w:hint="eastAsia"/>
          <w:sz w:val="32"/>
          <w:szCs w:val="32"/>
        </w:rPr>
        <w:lastRenderedPageBreak/>
        <w:t>（一）列入全国农机购置补贴黑名单数据库的</w:t>
      </w:r>
      <w:r w:rsidRPr="00000CE3">
        <w:rPr>
          <w:rFonts w:ascii="仿宋_GB2312" w:eastAsia="仿宋_GB2312" w:cs="仿宋_GB2312" w:hint="eastAsia"/>
          <w:sz w:val="32"/>
          <w:szCs w:val="32"/>
        </w:rPr>
        <w:t>生产企业</w:t>
      </w:r>
      <w:r>
        <w:rPr>
          <w:rFonts w:ascii="仿宋_GB2312" w:eastAsia="仿宋_GB2312" w:cs="仿宋_GB2312" w:hint="eastAsia"/>
          <w:sz w:val="32"/>
          <w:szCs w:val="32"/>
        </w:rPr>
        <w:t>、法定代表人、主要从业人员</w:t>
      </w:r>
      <w:r w:rsidRPr="00000CE3">
        <w:rPr>
          <w:rFonts w:ascii="仿宋_GB2312" w:eastAsia="仿宋_GB2312" w:cs="仿宋_GB2312" w:hint="eastAsia"/>
          <w:sz w:val="32"/>
          <w:szCs w:val="32"/>
        </w:rPr>
        <w:t>及</w:t>
      </w:r>
      <w:r>
        <w:rPr>
          <w:rFonts w:ascii="仿宋_GB2312" w:eastAsia="仿宋_GB2312" w:cs="仿宋_GB2312" w:hint="eastAsia"/>
          <w:sz w:val="32"/>
          <w:szCs w:val="32"/>
        </w:rPr>
        <w:t>机具</w:t>
      </w:r>
      <w:r w:rsidRPr="00430EE0">
        <w:rPr>
          <w:rFonts w:ascii="仿宋_GB2312" w:eastAsia="仿宋_GB2312" w:cs="仿宋_GB2312" w:hint="eastAsia"/>
          <w:sz w:val="32"/>
          <w:szCs w:val="32"/>
        </w:rPr>
        <w:t>；</w:t>
      </w:r>
    </w:p>
    <w:p w:rsidR="00167A8E" w:rsidRPr="00430EE0" w:rsidRDefault="00167A8E" w:rsidP="00972109">
      <w:pPr>
        <w:spacing w:line="600" w:lineRule="exact"/>
        <w:ind w:firstLineChars="200" w:firstLine="640"/>
        <w:rPr>
          <w:rFonts w:ascii="仿宋_GB2312" w:eastAsia="仿宋_GB2312"/>
          <w:sz w:val="32"/>
          <w:szCs w:val="32"/>
        </w:rPr>
      </w:pPr>
      <w:r w:rsidRPr="00430EE0">
        <w:rPr>
          <w:rFonts w:ascii="仿宋_GB2312" w:eastAsia="仿宋_GB2312" w:cs="仿宋_GB2312" w:hint="eastAsia"/>
          <w:sz w:val="32"/>
          <w:szCs w:val="32"/>
        </w:rPr>
        <w:t>（二）列入全国农机购置补贴违规通报数据库</w:t>
      </w:r>
      <w:r>
        <w:rPr>
          <w:rFonts w:ascii="仿宋_GB2312" w:eastAsia="仿宋_GB2312" w:cs="仿宋_GB2312" w:hint="eastAsia"/>
          <w:sz w:val="32"/>
          <w:szCs w:val="32"/>
        </w:rPr>
        <w:t>且</w:t>
      </w:r>
      <w:r w:rsidRPr="00430EE0">
        <w:rPr>
          <w:rFonts w:ascii="仿宋_GB2312" w:eastAsia="仿宋_GB2312" w:cs="仿宋_GB2312" w:hint="eastAsia"/>
          <w:sz w:val="32"/>
          <w:szCs w:val="32"/>
        </w:rPr>
        <w:t>尚未恢复或已取消补贴资格的</w:t>
      </w:r>
      <w:r>
        <w:rPr>
          <w:rFonts w:ascii="仿宋_GB2312" w:eastAsia="仿宋_GB2312" w:cs="仿宋_GB2312" w:hint="eastAsia"/>
          <w:sz w:val="32"/>
          <w:szCs w:val="32"/>
        </w:rPr>
        <w:t>机具</w:t>
      </w:r>
      <w:r w:rsidRPr="00430EE0">
        <w:rPr>
          <w:rFonts w:ascii="仿宋_GB2312" w:eastAsia="仿宋_GB2312" w:cs="仿宋_GB2312" w:hint="eastAsia"/>
          <w:sz w:val="32"/>
          <w:szCs w:val="32"/>
        </w:rPr>
        <w:t>；</w:t>
      </w:r>
    </w:p>
    <w:p w:rsidR="00167A8E" w:rsidRPr="00430EE0" w:rsidRDefault="00167A8E" w:rsidP="00972109">
      <w:pPr>
        <w:spacing w:line="600" w:lineRule="exact"/>
        <w:ind w:firstLineChars="200" w:firstLine="640"/>
        <w:rPr>
          <w:rFonts w:ascii="仿宋_GB2312" w:eastAsia="仿宋_GB2312"/>
          <w:sz w:val="32"/>
          <w:szCs w:val="32"/>
        </w:rPr>
      </w:pPr>
      <w:r w:rsidRPr="00430EE0">
        <w:rPr>
          <w:rFonts w:ascii="仿宋_GB2312" w:eastAsia="仿宋_GB2312" w:cs="仿宋_GB2312" w:hint="eastAsia"/>
          <w:sz w:val="32"/>
          <w:szCs w:val="32"/>
        </w:rPr>
        <w:t>（三）国家</w:t>
      </w:r>
      <w:r>
        <w:rPr>
          <w:rFonts w:ascii="仿宋_GB2312" w:eastAsia="仿宋_GB2312" w:cs="仿宋_GB2312" w:hint="eastAsia"/>
          <w:sz w:val="32"/>
          <w:szCs w:val="32"/>
        </w:rPr>
        <w:t>产品</w:t>
      </w:r>
      <w:r w:rsidRPr="00430EE0">
        <w:rPr>
          <w:rFonts w:ascii="仿宋_GB2312" w:eastAsia="仿宋_GB2312" w:cs="仿宋_GB2312" w:hint="eastAsia"/>
          <w:sz w:val="32"/>
          <w:szCs w:val="32"/>
        </w:rPr>
        <w:t>质量监督</w:t>
      </w:r>
      <w:r>
        <w:rPr>
          <w:rFonts w:ascii="仿宋_GB2312" w:eastAsia="仿宋_GB2312" w:cs="仿宋_GB2312" w:hint="eastAsia"/>
          <w:sz w:val="32"/>
          <w:szCs w:val="32"/>
        </w:rPr>
        <w:t>抽查</w:t>
      </w:r>
      <w:r w:rsidRPr="00430EE0">
        <w:rPr>
          <w:rFonts w:ascii="仿宋_GB2312" w:eastAsia="仿宋_GB2312" w:cs="仿宋_GB2312" w:hint="eastAsia"/>
          <w:sz w:val="32"/>
          <w:szCs w:val="32"/>
        </w:rPr>
        <w:t>或市场质量监督</w:t>
      </w:r>
      <w:r>
        <w:rPr>
          <w:rFonts w:ascii="仿宋_GB2312" w:eastAsia="仿宋_GB2312" w:cs="仿宋_GB2312" w:hint="eastAsia"/>
          <w:sz w:val="32"/>
          <w:szCs w:val="32"/>
        </w:rPr>
        <w:t>检</w:t>
      </w:r>
      <w:r w:rsidRPr="00430EE0">
        <w:rPr>
          <w:rFonts w:ascii="仿宋_GB2312" w:eastAsia="仿宋_GB2312" w:cs="仿宋_GB2312" w:hint="eastAsia"/>
          <w:sz w:val="32"/>
          <w:szCs w:val="32"/>
        </w:rPr>
        <w:t>查</w:t>
      </w:r>
      <w:r>
        <w:rPr>
          <w:rFonts w:ascii="仿宋_GB2312" w:eastAsia="仿宋_GB2312" w:cs="仿宋_GB2312" w:hint="eastAsia"/>
          <w:sz w:val="32"/>
          <w:szCs w:val="32"/>
        </w:rPr>
        <w:t>中</w:t>
      </w:r>
      <w:r w:rsidRPr="00430EE0">
        <w:rPr>
          <w:rFonts w:ascii="仿宋_GB2312" w:eastAsia="仿宋_GB2312" w:cs="仿宋_GB2312" w:hint="eastAsia"/>
          <w:sz w:val="32"/>
          <w:szCs w:val="32"/>
        </w:rPr>
        <w:t>不合格的</w:t>
      </w:r>
      <w:r>
        <w:rPr>
          <w:rFonts w:ascii="仿宋_GB2312" w:eastAsia="仿宋_GB2312" w:cs="仿宋_GB2312" w:hint="eastAsia"/>
          <w:sz w:val="32"/>
          <w:szCs w:val="32"/>
        </w:rPr>
        <w:t>机具</w:t>
      </w:r>
      <w:r w:rsidRPr="00430EE0">
        <w:rPr>
          <w:rFonts w:ascii="仿宋_GB2312" w:eastAsia="仿宋_GB2312" w:cs="仿宋_GB2312" w:hint="eastAsia"/>
          <w:sz w:val="32"/>
          <w:szCs w:val="32"/>
        </w:rPr>
        <w:t>；</w:t>
      </w:r>
    </w:p>
    <w:p w:rsidR="00167A8E" w:rsidRPr="008A4E30" w:rsidRDefault="00167A8E" w:rsidP="00972109">
      <w:pPr>
        <w:spacing w:line="600" w:lineRule="exact"/>
        <w:ind w:firstLineChars="200" w:firstLine="640"/>
        <w:rPr>
          <w:rFonts w:ascii="仿宋_GB2312" w:eastAsia="仿宋_GB2312"/>
          <w:sz w:val="32"/>
          <w:szCs w:val="32"/>
        </w:rPr>
      </w:pPr>
      <w:r w:rsidRPr="00430EE0">
        <w:rPr>
          <w:rFonts w:ascii="仿宋_GB2312" w:eastAsia="仿宋_GB2312" w:cs="仿宋_GB2312" w:hint="eastAsia"/>
          <w:sz w:val="32"/>
          <w:szCs w:val="32"/>
        </w:rPr>
        <w:t>（四）</w:t>
      </w:r>
      <w:r>
        <w:rPr>
          <w:rFonts w:ascii="仿宋_GB2312" w:eastAsia="仿宋_GB2312" w:cs="仿宋_GB2312" w:hint="eastAsia"/>
          <w:sz w:val="32"/>
          <w:szCs w:val="32"/>
        </w:rPr>
        <w:t>其他有明确规定</w:t>
      </w:r>
      <w:r w:rsidRPr="00430EE0">
        <w:rPr>
          <w:rFonts w:ascii="仿宋_GB2312" w:eastAsia="仿宋_GB2312" w:cs="仿宋_GB2312" w:hint="eastAsia"/>
          <w:sz w:val="32"/>
          <w:szCs w:val="32"/>
        </w:rPr>
        <w:t>不应投档的情形。</w:t>
      </w:r>
    </w:p>
    <w:p w:rsidR="005601D1" w:rsidRDefault="005601D1" w:rsidP="00972109">
      <w:pPr>
        <w:spacing w:line="600" w:lineRule="exact"/>
        <w:ind w:firstLineChars="200" w:firstLine="640"/>
        <w:rPr>
          <w:rFonts w:ascii="仿宋_GB2312" w:eastAsia="仿宋_GB2312" w:cs="仿宋_GB2312"/>
          <w:sz w:val="32"/>
          <w:szCs w:val="32"/>
        </w:rPr>
      </w:pPr>
      <w:r w:rsidRPr="00430EE0">
        <w:rPr>
          <w:rFonts w:ascii="黑体" w:eastAsia="黑体" w:cs="黑体" w:hint="eastAsia"/>
          <w:sz w:val="32"/>
          <w:szCs w:val="32"/>
        </w:rPr>
        <w:t>第</w:t>
      </w:r>
      <w:r>
        <w:rPr>
          <w:rFonts w:ascii="黑体" w:eastAsia="黑体" w:cs="黑体" w:hint="eastAsia"/>
          <w:sz w:val="32"/>
          <w:szCs w:val="32"/>
        </w:rPr>
        <w:t>十一</w:t>
      </w:r>
      <w:r w:rsidRPr="00430EE0">
        <w:rPr>
          <w:rFonts w:ascii="黑体" w:eastAsia="黑体" w:cs="黑体" w:hint="eastAsia"/>
          <w:sz w:val="32"/>
          <w:szCs w:val="32"/>
        </w:rPr>
        <w:t>条</w:t>
      </w:r>
      <w:r w:rsidR="00167A8E">
        <w:rPr>
          <w:rFonts w:ascii="黑体" w:eastAsia="黑体" w:cs="黑体" w:hint="eastAsia"/>
          <w:sz w:val="32"/>
          <w:szCs w:val="32"/>
        </w:rPr>
        <w:t xml:space="preserve"> </w:t>
      </w:r>
      <w:r w:rsidR="00167A8E" w:rsidRPr="00850250">
        <w:rPr>
          <w:rFonts w:ascii="仿宋_GB2312" w:eastAsia="仿宋_GB2312" w:cs="仿宋_GB2312" w:hint="eastAsia"/>
          <w:sz w:val="32"/>
          <w:szCs w:val="32"/>
        </w:rPr>
        <w:t>对</w:t>
      </w:r>
      <w:r w:rsidR="00167A8E">
        <w:rPr>
          <w:rFonts w:ascii="仿宋_GB2312" w:eastAsia="仿宋_GB2312" w:cs="仿宋_GB2312" w:hint="eastAsia"/>
          <w:sz w:val="32"/>
          <w:szCs w:val="32"/>
        </w:rPr>
        <w:t>农机生产企业在</w:t>
      </w:r>
      <w:r w:rsidR="00167A8E" w:rsidRPr="00430EE0">
        <w:rPr>
          <w:rFonts w:ascii="仿宋_GB2312" w:eastAsia="仿宋_GB2312" w:cs="仿宋_GB2312" w:hint="eastAsia"/>
          <w:sz w:val="32"/>
          <w:szCs w:val="32"/>
        </w:rPr>
        <w:t>投档过程中发</w:t>
      </w:r>
      <w:r w:rsidR="00167A8E">
        <w:rPr>
          <w:rFonts w:ascii="仿宋_GB2312" w:eastAsia="仿宋_GB2312" w:cs="仿宋_GB2312" w:hint="eastAsia"/>
          <w:sz w:val="32"/>
          <w:szCs w:val="32"/>
        </w:rPr>
        <w:t>生</w:t>
      </w:r>
      <w:r w:rsidR="00167A8E" w:rsidRPr="00430EE0">
        <w:rPr>
          <w:rFonts w:ascii="仿宋_GB2312" w:eastAsia="仿宋_GB2312" w:cs="仿宋_GB2312" w:hint="eastAsia"/>
          <w:sz w:val="32"/>
          <w:szCs w:val="32"/>
        </w:rPr>
        <w:t>的违规行为，</w:t>
      </w:r>
      <w:r w:rsidR="00167A8E">
        <w:rPr>
          <w:rFonts w:ascii="仿宋_GB2312" w:eastAsia="仿宋_GB2312" w:cs="仿宋_GB2312" w:hint="eastAsia"/>
          <w:sz w:val="32"/>
          <w:szCs w:val="32"/>
        </w:rPr>
        <w:t>由相关部门</w:t>
      </w:r>
      <w:r w:rsidR="00167A8E" w:rsidRPr="00430EE0">
        <w:rPr>
          <w:rFonts w:ascii="仿宋_GB2312" w:eastAsia="仿宋_GB2312" w:cs="仿宋_GB2312" w:hint="eastAsia"/>
          <w:sz w:val="32"/>
          <w:szCs w:val="32"/>
        </w:rPr>
        <w:t>依照《农业部办公厅</w:t>
      </w:r>
      <w:r w:rsidR="00167A8E">
        <w:rPr>
          <w:rFonts w:ascii="仿宋_GB2312" w:eastAsia="仿宋_GB2312" w:cs="仿宋_GB2312" w:hint="eastAsia"/>
          <w:sz w:val="32"/>
          <w:szCs w:val="32"/>
        </w:rPr>
        <w:t>、</w:t>
      </w:r>
      <w:r w:rsidR="00167A8E" w:rsidRPr="00430EE0">
        <w:rPr>
          <w:rFonts w:ascii="仿宋_GB2312" w:eastAsia="仿宋_GB2312" w:cs="仿宋_GB2312" w:hint="eastAsia"/>
          <w:sz w:val="32"/>
          <w:szCs w:val="32"/>
        </w:rPr>
        <w:t>财政部办公厅关于印发〈农业机械购置补贴</w:t>
      </w:r>
      <w:r w:rsidR="00167A8E">
        <w:rPr>
          <w:rFonts w:ascii="仿宋_GB2312" w:eastAsia="仿宋_GB2312" w:cs="仿宋_GB2312" w:hint="eastAsia"/>
          <w:sz w:val="32"/>
          <w:szCs w:val="32"/>
        </w:rPr>
        <w:t>产品</w:t>
      </w:r>
      <w:r w:rsidR="00167A8E" w:rsidRPr="00430EE0">
        <w:rPr>
          <w:rFonts w:ascii="仿宋_GB2312" w:eastAsia="仿宋_GB2312" w:cs="仿宋_GB2312" w:hint="eastAsia"/>
          <w:sz w:val="32"/>
          <w:szCs w:val="32"/>
        </w:rPr>
        <w:t>违规经营行为处理办法（试行）〉的通知》（农办财〔</w:t>
      </w:r>
      <w:r w:rsidR="00167A8E" w:rsidRPr="00430EE0">
        <w:rPr>
          <w:rFonts w:ascii="仿宋_GB2312" w:eastAsia="仿宋_GB2312" w:cs="仿宋_GB2312"/>
          <w:sz w:val="32"/>
          <w:szCs w:val="32"/>
        </w:rPr>
        <w:t>2017</w:t>
      </w:r>
      <w:r w:rsidR="00167A8E" w:rsidRPr="00430EE0">
        <w:rPr>
          <w:rFonts w:ascii="仿宋_GB2312" w:eastAsia="仿宋_GB2312" w:cs="仿宋_GB2312" w:hint="eastAsia"/>
          <w:sz w:val="32"/>
          <w:szCs w:val="32"/>
        </w:rPr>
        <w:t>〕</w:t>
      </w:r>
      <w:r w:rsidR="00167A8E" w:rsidRPr="00430EE0">
        <w:rPr>
          <w:rFonts w:ascii="仿宋_GB2312" w:eastAsia="仿宋_GB2312" w:cs="仿宋_GB2312"/>
          <w:sz w:val="32"/>
          <w:szCs w:val="32"/>
        </w:rPr>
        <w:t>26</w:t>
      </w:r>
      <w:r w:rsidR="00167A8E" w:rsidRPr="00430EE0">
        <w:rPr>
          <w:rFonts w:ascii="仿宋_GB2312" w:eastAsia="仿宋_GB2312" w:cs="仿宋_GB2312" w:hint="eastAsia"/>
          <w:sz w:val="32"/>
          <w:szCs w:val="32"/>
        </w:rPr>
        <w:t>号）和</w:t>
      </w:r>
      <w:r w:rsidR="00167A8E">
        <w:rPr>
          <w:rFonts w:ascii="仿宋_GB2312" w:eastAsia="仿宋_GB2312" w:cs="仿宋_GB2312" w:hint="eastAsia"/>
          <w:sz w:val="32"/>
          <w:szCs w:val="32"/>
        </w:rPr>
        <w:t>有</w:t>
      </w:r>
      <w:r w:rsidR="00167A8E" w:rsidRPr="00430EE0">
        <w:rPr>
          <w:rFonts w:ascii="仿宋_GB2312" w:eastAsia="仿宋_GB2312" w:cs="仿宋_GB2312" w:hint="eastAsia"/>
          <w:sz w:val="32"/>
          <w:szCs w:val="32"/>
        </w:rPr>
        <w:t>关规定处理。</w:t>
      </w:r>
    </w:p>
    <w:p w:rsidR="00D24232" w:rsidRPr="006D239E" w:rsidRDefault="00D24232" w:rsidP="00972109">
      <w:pPr>
        <w:spacing w:line="600" w:lineRule="exact"/>
        <w:ind w:firstLineChars="200" w:firstLine="640"/>
        <w:rPr>
          <w:rFonts w:ascii="仿宋_GB2312" w:eastAsia="仿宋_GB2312"/>
          <w:sz w:val="32"/>
          <w:szCs w:val="32"/>
        </w:rPr>
      </w:pPr>
    </w:p>
    <w:p w:rsidR="00D24232" w:rsidRDefault="00D24232" w:rsidP="00972109">
      <w:pPr>
        <w:widowControl/>
        <w:spacing w:line="600" w:lineRule="exact"/>
        <w:jc w:val="center"/>
        <w:rPr>
          <w:rFonts w:ascii="黑体" w:eastAsia="黑体" w:hAnsi="黑体" w:cs="黑体"/>
          <w:kern w:val="0"/>
          <w:sz w:val="32"/>
          <w:szCs w:val="32"/>
        </w:rPr>
      </w:pPr>
      <w:r w:rsidRPr="00430EE0">
        <w:rPr>
          <w:rFonts w:ascii="黑体" w:eastAsia="黑体" w:hAnsi="黑体" w:cs="黑体" w:hint="eastAsia"/>
          <w:kern w:val="0"/>
          <w:sz w:val="32"/>
          <w:szCs w:val="32"/>
        </w:rPr>
        <w:t>第</w:t>
      </w:r>
      <w:r>
        <w:rPr>
          <w:rFonts w:ascii="黑体" w:eastAsia="黑体" w:hAnsi="黑体" w:cs="黑体" w:hint="eastAsia"/>
          <w:kern w:val="0"/>
          <w:sz w:val="32"/>
          <w:szCs w:val="32"/>
        </w:rPr>
        <w:t>四</w:t>
      </w:r>
      <w:r w:rsidRPr="00430EE0">
        <w:rPr>
          <w:rFonts w:ascii="黑体" w:eastAsia="黑体" w:hAnsi="黑体" w:cs="黑体" w:hint="eastAsia"/>
          <w:kern w:val="0"/>
          <w:sz w:val="32"/>
          <w:szCs w:val="32"/>
        </w:rPr>
        <w:t>章</w:t>
      </w:r>
      <w:r w:rsidRPr="00430EE0">
        <w:rPr>
          <w:rFonts w:ascii="黑体" w:eastAsia="黑体" w:hAnsi="黑体" w:cs="黑体"/>
          <w:kern w:val="0"/>
          <w:sz w:val="32"/>
          <w:szCs w:val="32"/>
        </w:rPr>
        <w:t xml:space="preserve"> </w:t>
      </w:r>
      <w:r w:rsidRPr="00430EE0">
        <w:rPr>
          <w:rFonts w:ascii="黑体" w:eastAsia="黑体" w:hAnsi="黑体" w:cs="黑体" w:hint="eastAsia"/>
          <w:kern w:val="0"/>
          <w:sz w:val="32"/>
          <w:szCs w:val="32"/>
        </w:rPr>
        <w:t>附则</w:t>
      </w:r>
    </w:p>
    <w:p w:rsidR="005601D1" w:rsidRPr="00EE38E1" w:rsidRDefault="00D24232" w:rsidP="00972109">
      <w:pPr>
        <w:widowControl/>
        <w:spacing w:line="600" w:lineRule="exact"/>
        <w:rPr>
          <w:rFonts w:ascii="仿宋_GB2312" w:eastAsia="仿宋_GB2312"/>
          <w:sz w:val="32"/>
          <w:szCs w:val="32"/>
        </w:rPr>
      </w:pPr>
      <w:r w:rsidRPr="00430EE0">
        <w:rPr>
          <w:rFonts w:ascii="黑体" w:eastAsia="黑体" w:hAnsi="黑体" w:cs="黑体"/>
          <w:kern w:val="0"/>
          <w:sz w:val="32"/>
          <w:szCs w:val="32"/>
        </w:rPr>
        <w:t xml:space="preserve">    </w:t>
      </w:r>
      <w:r w:rsidR="005601D1" w:rsidRPr="00430EE0">
        <w:rPr>
          <w:rFonts w:ascii="黑体" w:eastAsia="黑体" w:cs="黑体" w:hint="eastAsia"/>
          <w:sz w:val="32"/>
          <w:szCs w:val="32"/>
        </w:rPr>
        <w:t>第</w:t>
      </w:r>
      <w:r w:rsidR="005601D1">
        <w:rPr>
          <w:rFonts w:ascii="黑体" w:eastAsia="黑体" w:cs="黑体" w:hint="eastAsia"/>
          <w:sz w:val="32"/>
          <w:szCs w:val="32"/>
        </w:rPr>
        <w:t>十二</w:t>
      </w:r>
      <w:r w:rsidR="005601D1" w:rsidRPr="00430EE0">
        <w:rPr>
          <w:rFonts w:ascii="黑体" w:eastAsia="黑体" w:cs="黑体" w:hint="eastAsia"/>
          <w:sz w:val="32"/>
          <w:szCs w:val="32"/>
        </w:rPr>
        <w:t>条</w:t>
      </w:r>
      <w:r w:rsidR="00167A8E">
        <w:rPr>
          <w:rFonts w:ascii="黑体" w:eastAsia="黑体" w:cs="黑体" w:hint="eastAsia"/>
          <w:sz w:val="32"/>
          <w:szCs w:val="32"/>
        </w:rPr>
        <w:t xml:space="preserve"> </w:t>
      </w:r>
      <w:r w:rsidR="00167A8E">
        <w:rPr>
          <w:rFonts w:ascii="仿宋_GB2312" w:eastAsia="仿宋_GB2312" w:hint="eastAsia"/>
          <w:sz w:val="32"/>
          <w:szCs w:val="32"/>
        </w:rPr>
        <w:t>本</w:t>
      </w:r>
      <w:r w:rsidR="00EF5DAB">
        <w:rPr>
          <w:rFonts w:ascii="仿宋_GB2312" w:eastAsia="仿宋_GB2312" w:hint="eastAsia"/>
          <w:sz w:val="32"/>
          <w:szCs w:val="32"/>
        </w:rPr>
        <w:t>方案</w:t>
      </w:r>
      <w:r w:rsidR="00167A8E">
        <w:rPr>
          <w:rFonts w:ascii="仿宋_GB2312" w:eastAsia="仿宋_GB2312" w:hint="eastAsia"/>
          <w:sz w:val="32"/>
          <w:szCs w:val="32"/>
        </w:rPr>
        <w:t>由兵团农业农村局负责解释。</w:t>
      </w:r>
    </w:p>
    <w:p w:rsidR="003B5A20" w:rsidRPr="008A4E30" w:rsidRDefault="003B5A20" w:rsidP="00972109">
      <w:pPr>
        <w:spacing w:line="600" w:lineRule="exact"/>
        <w:ind w:firstLineChars="200" w:firstLine="640"/>
        <w:rPr>
          <w:rFonts w:ascii="仿宋_GB2312" w:eastAsia="仿宋_GB2312"/>
          <w:sz w:val="32"/>
          <w:szCs w:val="32"/>
        </w:rPr>
      </w:pPr>
      <w:r w:rsidRPr="00430EE0">
        <w:rPr>
          <w:rFonts w:ascii="黑体" w:eastAsia="黑体" w:cs="黑体" w:hint="eastAsia"/>
          <w:sz w:val="32"/>
          <w:szCs w:val="32"/>
        </w:rPr>
        <w:t>第十</w:t>
      </w:r>
      <w:r>
        <w:rPr>
          <w:rFonts w:ascii="黑体" w:eastAsia="黑体" w:cs="黑体" w:hint="eastAsia"/>
          <w:sz w:val="32"/>
          <w:szCs w:val="32"/>
        </w:rPr>
        <w:t>三</w:t>
      </w:r>
      <w:r w:rsidRPr="00430EE0">
        <w:rPr>
          <w:rFonts w:ascii="黑体" w:eastAsia="黑体" w:cs="黑体" w:hint="eastAsia"/>
          <w:sz w:val="32"/>
          <w:szCs w:val="32"/>
        </w:rPr>
        <w:t>条</w:t>
      </w:r>
      <w:r w:rsidR="00167A8E">
        <w:rPr>
          <w:rFonts w:ascii="黑体" w:eastAsia="黑体" w:cs="黑体" w:hint="eastAsia"/>
          <w:sz w:val="32"/>
          <w:szCs w:val="32"/>
        </w:rPr>
        <w:t xml:space="preserve"> </w:t>
      </w:r>
      <w:r w:rsidR="00167A8E" w:rsidRPr="00430EE0">
        <w:rPr>
          <w:rFonts w:ascii="仿宋_GB2312" w:eastAsia="仿宋_GB2312" w:cs="仿宋_GB2312" w:hint="eastAsia"/>
          <w:sz w:val="32"/>
          <w:szCs w:val="32"/>
        </w:rPr>
        <w:t>本</w:t>
      </w:r>
      <w:r w:rsidR="00EF5DAB">
        <w:rPr>
          <w:rFonts w:ascii="仿宋_GB2312" w:eastAsia="仿宋_GB2312" w:cs="仿宋_GB2312" w:hint="eastAsia"/>
          <w:sz w:val="32"/>
          <w:szCs w:val="32"/>
        </w:rPr>
        <w:t>方案</w:t>
      </w:r>
      <w:r w:rsidR="00167A8E" w:rsidRPr="00430EE0">
        <w:rPr>
          <w:rFonts w:ascii="仿宋_GB2312" w:eastAsia="仿宋_GB2312" w:cs="仿宋_GB2312" w:hint="eastAsia"/>
          <w:sz w:val="32"/>
          <w:szCs w:val="32"/>
        </w:rPr>
        <w:t>自发布之日起施行。</w:t>
      </w:r>
    </w:p>
    <w:p w:rsidR="003B5A20" w:rsidRPr="00430EE0" w:rsidRDefault="003B5A20" w:rsidP="00972109">
      <w:pPr>
        <w:spacing w:line="600" w:lineRule="exact"/>
        <w:rPr>
          <w:rFonts w:ascii="黑体" w:eastAsia="黑体" w:hAnsi="黑体"/>
          <w:sz w:val="32"/>
          <w:szCs w:val="32"/>
        </w:rPr>
      </w:pPr>
      <w:r w:rsidRPr="00430EE0">
        <w:rPr>
          <w:rFonts w:ascii="黑体" w:eastAsia="黑体" w:hAnsi="黑体"/>
          <w:sz w:val="32"/>
          <w:szCs w:val="32"/>
        </w:rPr>
        <w:br w:type="page"/>
      </w:r>
    </w:p>
    <w:p w:rsidR="003B5A20" w:rsidRPr="000D0870" w:rsidRDefault="003B5A20" w:rsidP="00972109">
      <w:pPr>
        <w:widowControl/>
        <w:spacing w:line="600" w:lineRule="exact"/>
        <w:jc w:val="center"/>
        <w:rPr>
          <w:rFonts w:ascii="黑体" w:eastAsia="黑体" w:hAnsi="黑体"/>
          <w:kern w:val="0"/>
          <w:sz w:val="40"/>
          <w:szCs w:val="40"/>
        </w:rPr>
      </w:pPr>
      <w:r w:rsidRPr="000D0870">
        <w:rPr>
          <w:rFonts w:ascii="黑体" w:eastAsia="黑体" w:hAnsi="黑体" w:cs="黑体" w:hint="eastAsia"/>
          <w:kern w:val="0"/>
          <w:sz w:val="40"/>
          <w:szCs w:val="40"/>
        </w:rPr>
        <w:lastRenderedPageBreak/>
        <w:t>生产企业自主投档承诺书</w:t>
      </w:r>
    </w:p>
    <w:p w:rsidR="003B5A20" w:rsidRPr="00430EE0" w:rsidRDefault="003B5A20" w:rsidP="00972109">
      <w:pPr>
        <w:widowControl/>
        <w:spacing w:line="600" w:lineRule="exact"/>
        <w:jc w:val="center"/>
        <w:rPr>
          <w:rFonts w:ascii="黑体" w:eastAsia="黑体" w:hAnsi="黑体"/>
          <w:kern w:val="0"/>
          <w:sz w:val="32"/>
          <w:szCs w:val="32"/>
        </w:rPr>
      </w:pPr>
    </w:p>
    <w:p w:rsidR="003B5A20" w:rsidRPr="00430EE0" w:rsidRDefault="003B5A20" w:rsidP="00972109">
      <w:pPr>
        <w:spacing w:line="600" w:lineRule="exact"/>
        <w:ind w:firstLineChars="200" w:firstLine="640"/>
        <w:rPr>
          <w:rFonts w:ascii="仿宋_GB2312" w:eastAsia="仿宋_GB2312"/>
          <w:sz w:val="32"/>
          <w:szCs w:val="32"/>
        </w:rPr>
      </w:pPr>
      <w:r w:rsidRPr="00430EE0">
        <w:rPr>
          <w:rFonts w:ascii="仿宋_GB2312" w:eastAsia="仿宋_GB2312" w:cs="仿宋_GB2312" w:hint="eastAsia"/>
          <w:sz w:val="32"/>
          <w:szCs w:val="32"/>
        </w:rPr>
        <w:t>本企业自愿参与</w:t>
      </w:r>
      <w:r w:rsidR="00D24232">
        <w:rPr>
          <w:rFonts w:ascii="仿宋_GB2312" w:eastAsia="仿宋_GB2312" w:cs="仿宋_GB2312" w:hint="eastAsia"/>
          <w:sz w:val="32"/>
          <w:szCs w:val="32"/>
        </w:rPr>
        <w:t>新疆生产建设兵团</w:t>
      </w:r>
      <w:r w:rsidRPr="00430EE0">
        <w:rPr>
          <w:rFonts w:ascii="仿宋_GB2312" w:eastAsia="仿宋_GB2312" w:cs="仿宋_GB2312" w:hint="eastAsia"/>
          <w:sz w:val="32"/>
          <w:szCs w:val="32"/>
        </w:rPr>
        <w:t>农机购置补贴政策实施，自觉遵守农机购置补贴政策规定，自愿申请</w:t>
      </w:r>
      <w:r>
        <w:rPr>
          <w:rFonts w:ascii="仿宋_GB2312" w:eastAsia="仿宋_GB2312" w:cs="仿宋_GB2312" w:hint="eastAsia"/>
          <w:sz w:val="32"/>
          <w:szCs w:val="32"/>
        </w:rPr>
        <w:t>补贴机具</w:t>
      </w:r>
      <w:r w:rsidRPr="00430EE0">
        <w:rPr>
          <w:rFonts w:ascii="仿宋_GB2312" w:eastAsia="仿宋_GB2312" w:cs="仿宋_GB2312" w:hint="eastAsia"/>
          <w:sz w:val="32"/>
          <w:szCs w:val="32"/>
        </w:rPr>
        <w:t>投档，</w:t>
      </w:r>
      <w:r>
        <w:rPr>
          <w:rFonts w:ascii="仿宋_GB2312" w:eastAsia="仿宋_GB2312" w:cs="仿宋_GB2312" w:hint="eastAsia"/>
          <w:sz w:val="32"/>
          <w:szCs w:val="32"/>
        </w:rPr>
        <w:t>同时郑重作</w:t>
      </w:r>
      <w:r w:rsidRPr="00430EE0">
        <w:rPr>
          <w:rFonts w:ascii="仿宋_GB2312" w:eastAsia="仿宋_GB2312" w:cs="仿宋_GB2312" w:hint="eastAsia"/>
          <w:sz w:val="32"/>
          <w:szCs w:val="32"/>
        </w:rPr>
        <w:t>出如下承诺</w:t>
      </w:r>
      <w:r>
        <w:rPr>
          <w:rFonts w:ascii="仿宋_GB2312" w:eastAsia="仿宋_GB2312" w:cs="仿宋_GB2312" w:hint="eastAsia"/>
          <w:sz w:val="32"/>
          <w:szCs w:val="32"/>
        </w:rPr>
        <w:t>。</w:t>
      </w:r>
    </w:p>
    <w:p w:rsidR="003B5A20" w:rsidRDefault="003B5A20" w:rsidP="00972109">
      <w:pPr>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一</w:t>
      </w:r>
      <w:r w:rsidRPr="00430EE0">
        <w:rPr>
          <w:rFonts w:ascii="仿宋_GB2312" w:eastAsia="仿宋_GB2312" w:cs="仿宋_GB2312" w:hint="eastAsia"/>
          <w:sz w:val="32"/>
          <w:szCs w:val="32"/>
        </w:rPr>
        <w:t>、</w:t>
      </w:r>
      <w:r>
        <w:rPr>
          <w:rFonts w:ascii="仿宋_GB2312" w:eastAsia="仿宋_GB2312" w:cs="仿宋_GB2312" w:hint="eastAsia"/>
          <w:sz w:val="32"/>
          <w:szCs w:val="32"/>
        </w:rPr>
        <w:t>本企业</w:t>
      </w:r>
      <w:r w:rsidRPr="00430EE0">
        <w:rPr>
          <w:rFonts w:ascii="仿宋_GB2312" w:eastAsia="仿宋_GB2312" w:cs="仿宋_GB2312" w:hint="eastAsia"/>
          <w:sz w:val="32"/>
          <w:szCs w:val="32"/>
        </w:rPr>
        <w:t>自主完成</w:t>
      </w:r>
      <w:r>
        <w:rPr>
          <w:rFonts w:ascii="仿宋_GB2312" w:eastAsia="仿宋_GB2312" w:cs="仿宋_GB2312" w:hint="eastAsia"/>
          <w:sz w:val="32"/>
          <w:szCs w:val="32"/>
        </w:rPr>
        <w:t>补贴机具</w:t>
      </w:r>
      <w:r w:rsidRPr="00430EE0">
        <w:rPr>
          <w:rFonts w:ascii="仿宋_GB2312" w:eastAsia="仿宋_GB2312" w:cs="仿宋_GB2312" w:hint="eastAsia"/>
          <w:sz w:val="32"/>
          <w:szCs w:val="32"/>
        </w:rPr>
        <w:t>投档信息填报，</w:t>
      </w:r>
      <w:r>
        <w:rPr>
          <w:rFonts w:ascii="仿宋_GB2312" w:eastAsia="仿宋_GB2312" w:cs="仿宋_GB2312" w:hint="eastAsia"/>
          <w:sz w:val="32"/>
          <w:szCs w:val="32"/>
        </w:rPr>
        <w:t>据实将补贴机具</w:t>
      </w:r>
      <w:r w:rsidRPr="00430EE0">
        <w:rPr>
          <w:rFonts w:ascii="仿宋_GB2312" w:eastAsia="仿宋_GB2312" w:cs="仿宋_GB2312" w:hint="eastAsia"/>
          <w:sz w:val="32"/>
          <w:szCs w:val="32"/>
        </w:rPr>
        <w:t>归入相应档次</w:t>
      </w:r>
      <w:r>
        <w:rPr>
          <w:rFonts w:ascii="仿宋_GB2312" w:eastAsia="仿宋_GB2312" w:cs="仿宋_GB2312" w:hint="eastAsia"/>
          <w:sz w:val="32"/>
          <w:szCs w:val="32"/>
        </w:rPr>
        <w:t>并选择（填）补贴额</w:t>
      </w:r>
      <w:r w:rsidRPr="00430EE0">
        <w:rPr>
          <w:rFonts w:ascii="仿宋_GB2312" w:eastAsia="仿宋_GB2312" w:cs="仿宋_GB2312" w:hint="eastAsia"/>
          <w:sz w:val="32"/>
          <w:szCs w:val="32"/>
        </w:rPr>
        <w:t>，</w:t>
      </w:r>
      <w:r>
        <w:rPr>
          <w:rFonts w:ascii="仿宋_GB2312" w:eastAsia="仿宋_GB2312" w:cs="仿宋_GB2312" w:hint="eastAsia"/>
          <w:sz w:val="32"/>
          <w:szCs w:val="32"/>
        </w:rPr>
        <w:t>投送的所有信息均与产销实际相符、准确无误</w:t>
      </w:r>
      <w:r w:rsidRPr="00430EE0">
        <w:rPr>
          <w:rFonts w:ascii="仿宋_GB2312" w:eastAsia="仿宋_GB2312" w:cs="仿宋_GB2312" w:hint="eastAsia"/>
          <w:sz w:val="32"/>
          <w:szCs w:val="32"/>
        </w:rPr>
        <w:t>，</w:t>
      </w:r>
      <w:r>
        <w:rPr>
          <w:rFonts w:ascii="仿宋_GB2312" w:eastAsia="仿宋_GB2312" w:cs="仿宋_GB2312" w:hint="eastAsia"/>
          <w:sz w:val="32"/>
          <w:szCs w:val="32"/>
        </w:rPr>
        <w:t>且与农机鉴定（认证、检测）机构所发布的相关信息一致，不存在有关规定所列的</w:t>
      </w:r>
      <w:r w:rsidRPr="00DE286E">
        <w:rPr>
          <w:rFonts w:ascii="仿宋_GB2312" w:eastAsia="仿宋_GB2312" w:cs="仿宋_GB2312" w:hint="eastAsia"/>
          <w:sz w:val="32"/>
          <w:szCs w:val="32"/>
        </w:rPr>
        <w:t>不得</w:t>
      </w:r>
      <w:r>
        <w:rPr>
          <w:rFonts w:ascii="仿宋_GB2312" w:eastAsia="仿宋_GB2312" w:cs="仿宋_GB2312" w:hint="eastAsia"/>
          <w:sz w:val="32"/>
          <w:szCs w:val="32"/>
        </w:rPr>
        <w:t>参与投档的情形，无</w:t>
      </w:r>
      <w:r w:rsidRPr="00430EE0">
        <w:rPr>
          <w:rFonts w:ascii="仿宋_GB2312" w:eastAsia="仿宋_GB2312" w:cs="仿宋_GB2312" w:hint="eastAsia"/>
          <w:sz w:val="32"/>
          <w:szCs w:val="32"/>
        </w:rPr>
        <w:t>任何虚假</w:t>
      </w:r>
      <w:r>
        <w:rPr>
          <w:rFonts w:ascii="仿宋_GB2312" w:eastAsia="仿宋_GB2312" w:cs="仿宋_GB2312" w:hint="eastAsia"/>
          <w:sz w:val="32"/>
          <w:szCs w:val="32"/>
        </w:rPr>
        <w:t>、误投</w:t>
      </w:r>
      <w:r w:rsidRPr="00430EE0">
        <w:rPr>
          <w:rFonts w:ascii="仿宋_GB2312" w:eastAsia="仿宋_GB2312" w:cs="仿宋_GB2312" w:hint="eastAsia"/>
          <w:sz w:val="32"/>
          <w:szCs w:val="32"/>
        </w:rPr>
        <w:t>或者重大遗漏</w:t>
      </w:r>
      <w:r>
        <w:rPr>
          <w:rFonts w:ascii="仿宋_GB2312" w:eastAsia="仿宋_GB2312" w:cs="仿宋_GB2312" w:hint="eastAsia"/>
          <w:sz w:val="32"/>
          <w:szCs w:val="32"/>
        </w:rPr>
        <w:t>等影响政策规范实施的问题。</w:t>
      </w:r>
    </w:p>
    <w:p w:rsidR="003B5A20" w:rsidRDefault="003B5A20" w:rsidP="00972109">
      <w:pPr>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二、本企业主动加强投档信息审核，对审核、公示期间以及公布后所发现的各类问题，将主动报告</w:t>
      </w:r>
      <w:r w:rsidR="00D24232">
        <w:rPr>
          <w:rFonts w:ascii="仿宋_GB2312" w:eastAsia="仿宋_GB2312" w:cs="仿宋_GB2312" w:hint="eastAsia"/>
          <w:sz w:val="32"/>
          <w:szCs w:val="32"/>
        </w:rPr>
        <w:t>兵团农业农村局农业机械化管理处</w:t>
      </w:r>
      <w:r>
        <w:rPr>
          <w:rFonts w:ascii="仿宋_GB2312" w:eastAsia="仿宋_GB2312" w:cs="仿宋_GB2312" w:hint="eastAsia"/>
          <w:sz w:val="32"/>
          <w:szCs w:val="32"/>
        </w:rPr>
        <w:t>，并积极整改。</w:t>
      </w:r>
    </w:p>
    <w:p w:rsidR="003B5A20" w:rsidRPr="00430EE0" w:rsidRDefault="003B5A20" w:rsidP="00972109">
      <w:pPr>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三、如违反投档相关规定，</w:t>
      </w:r>
      <w:r w:rsidRPr="00430EE0">
        <w:rPr>
          <w:rFonts w:ascii="仿宋_GB2312" w:eastAsia="仿宋_GB2312" w:cs="仿宋_GB2312" w:hint="eastAsia"/>
          <w:sz w:val="32"/>
          <w:szCs w:val="32"/>
        </w:rPr>
        <w:t>本企业</w:t>
      </w:r>
      <w:r>
        <w:rPr>
          <w:rFonts w:ascii="仿宋_GB2312" w:eastAsia="仿宋_GB2312" w:cs="仿宋_GB2312" w:hint="eastAsia"/>
          <w:sz w:val="32"/>
          <w:szCs w:val="32"/>
        </w:rPr>
        <w:t>将完全</w:t>
      </w:r>
      <w:r w:rsidRPr="00430EE0">
        <w:rPr>
          <w:rFonts w:ascii="仿宋_GB2312" w:eastAsia="仿宋_GB2312" w:cs="仿宋_GB2312" w:hint="eastAsia"/>
          <w:sz w:val="32"/>
          <w:szCs w:val="32"/>
        </w:rPr>
        <w:t>接受</w:t>
      </w:r>
      <w:r>
        <w:rPr>
          <w:rFonts w:ascii="仿宋_GB2312" w:eastAsia="仿宋_GB2312" w:cs="仿宋_GB2312" w:hint="eastAsia"/>
          <w:sz w:val="32"/>
          <w:szCs w:val="32"/>
        </w:rPr>
        <w:t>相关部门的处理处罚，并自行</w:t>
      </w:r>
      <w:r w:rsidRPr="00430EE0">
        <w:rPr>
          <w:rFonts w:ascii="仿宋_GB2312" w:eastAsia="仿宋_GB2312" w:cs="仿宋_GB2312" w:hint="eastAsia"/>
          <w:sz w:val="32"/>
          <w:szCs w:val="32"/>
        </w:rPr>
        <w:t>承担由此</w:t>
      </w:r>
      <w:r>
        <w:rPr>
          <w:rFonts w:ascii="仿宋_GB2312" w:eastAsia="仿宋_GB2312" w:cs="仿宋_GB2312" w:hint="eastAsia"/>
          <w:sz w:val="32"/>
          <w:szCs w:val="32"/>
        </w:rPr>
        <w:t>引发</w:t>
      </w:r>
      <w:r w:rsidRPr="00430EE0">
        <w:rPr>
          <w:rFonts w:ascii="仿宋_GB2312" w:eastAsia="仿宋_GB2312" w:cs="仿宋_GB2312" w:hint="eastAsia"/>
          <w:sz w:val="32"/>
          <w:szCs w:val="32"/>
        </w:rPr>
        <w:t>的</w:t>
      </w:r>
      <w:r>
        <w:rPr>
          <w:rFonts w:ascii="仿宋_GB2312" w:eastAsia="仿宋_GB2312" w:cs="仿宋_GB2312" w:hint="eastAsia"/>
          <w:sz w:val="32"/>
          <w:szCs w:val="32"/>
        </w:rPr>
        <w:t>全部</w:t>
      </w:r>
      <w:r w:rsidRPr="00430EE0">
        <w:rPr>
          <w:rFonts w:ascii="仿宋_GB2312" w:eastAsia="仿宋_GB2312" w:cs="仿宋_GB2312" w:hint="eastAsia"/>
          <w:sz w:val="32"/>
          <w:szCs w:val="32"/>
        </w:rPr>
        <w:t>经济纠纷和损失。</w:t>
      </w:r>
    </w:p>
    <w:p w:rsidR="003B5A20" w:rsidRPr="00430EE0" w:rsidRDefault="003B5A20" w:rsidP="00972109">
      <w:pPr>
        <w:spacing w:line="600" w:lineRule="exact"/>
        <w:ind w:firstLineChars="200" w:firstLine="640"/>
        <w:rPr>
          <w:rFonts w:ascii="仿宋_GB2312" w:eastAsia="仿宋_GB2312"/>
          <w:sz w:val="32"/>
          <w:szCs w:val="32"/>
        </w:rPr>
      </w:pPr>
    </w:p>
    <w:p w:rsidR="003B5A20" w:rsidRPr="00430EE0" w:rsidRDefault="003B5A20" w:rsidP="00972109">
      <w:pPr>
        <w:spacing w:line="600" w:lineRule="exact"/>
        <w:ind w:firstLineChars="300" w:firstLine="960"/>
        <w:rPr>
          <w:rFonts w:ascii="仿宋_GB2312" w:eastAsia="仿宋_GB2312"/>
          <w:sz w:val="32"/>
          <w:szCs w:val="32"/>
        </w:rPr>
      </w:pPr>
      <w:r>
        <w:rPr>
          <w:rFonts w:ascii="仿宋_GB2312" w:eastAsia="仿宋_GB2312" w:cs="仿宋_GB2312" w:hint="eastAsia"/>
          <w:sz w:val="32"/>
          <w:szCs w:val="32"/>
        </w:rPr>
        <w:t>法定</w:t>
      </w:r>
      <w:r w:rsidRPr="00430EE0">
        <w:rPr>
          <w:rFonts w:ascii="仿宋_GB2312" w:eastAsia="仿宋_GB2312" w:cs="仿宋_GB2312" w:hint="eastAsia"/>
          <w:sz w:val="32"/>
          <w:szCs w:val="32"/>
        </w:rPr>
        <w:t>代表</w:t>
      </w:r>
      <w:r>
        <w:rPr>
          <w:rFonts w:ascii="仿宋_GB2312" w:eastAsia="仿宋_GB2312" w:cs="仿宋_GB2312" w:hint="eastAsia"/>
          <w:sz w:val="32"/>
          <w:szCs w:val="32"/>
        </w:rPr>
        <w:t>人</w:t>
      </w:r>
      <w:r w:rsidRPr="00430EE0">
        <w:rPr>
          <w:rFonts w:ascii="仿宋_GB2312" w:eastAsia="仿宋_GB2312" w:cs="仿宋_GB2312" w:hint="eastAsia"/>
          <w:sz w:val="32"/>
          <w:szCs w:val="32"/>
        </w:rPr>
        <w:t>（签字）：</w:t>
      </w:r>
    </w:p>
    <w:p w:rsidR="003B5A20" w:rsidRPr="00430EE0" w:rsidRDefault="003B5A20" w:rsidP="00972109">
      <w:pPr>
        <w:spacing w:line="600" w:lineRule="exact"/>
        <w:ind w:firstLineChars="300" w:firstLine="960"/>
        <w:rPr>
          <w:rFonts w:ascii="仿宋_GB2312" w:eastAsia="仿宋_GB2312" w:cs="仿宋_GB2312"/>
          <w:sz w:val="32"/>
          <w:szCs w:val="32"/>
        </w:rPr>
      </w:pPr>
      <w:r w:rsidRPr="00430EE0">
        <w:rPr>
          <w:rFonts w:ascii="仿宋_GB2312" w:eastAsia="仿宋_GB2312" w:cs="仿宋_GB2312" w:hint="eastAsia"/>
          <w:sz w:val="32"/>
          <w:szCs w:val="32"/>
        </w:rPr>
        <w:t>生产企业（盖章）：</w:t>
      </w:r>
      <w:r w:rsidRPr="00430EE0">
        <w:rPr>
          <w:rFonts w:ascii="仿宋_GB2312" w:eastAsia="仿宋_GB2312" w:cs="仿宋_GB2312"/>
          <w:sz w:val="32"/>
          <w:szCs w:val="32"/>
        </w:rPr>
        <w:t xml:space="preserve"> </w:t>
      </w:r>
    </w:p>
    <w:p w:rsidR="003B5A20" w:rsidRDefault="003B5A20" w:rsidP="00972109">
      <w:pPr>
        <w:spacing w:line="600" w:lineRule="exact"/>
        <w:ind w:firstLineChars="200" w:firstLine="640"/>
        <w:rPr>
          <w:rFonts w:ascii="仿宋_GB2312" w:eastAsia="仿宋_GB2312" w:cs="仿宋_GB2312"/>
          <w:sz w:val="32"/>
          <w:szCs w:val="32"/>
        </w:rPr>
      </w:pPr>
      <w:r w:rsidRPr="00430EE0">
        <w:rPr>
          <w:rFonts w:ascii="仿宋_GB2312" w:eastAsia="仿宋_GB2312" w:cs="仿宋_GB2312"/>
          <w:sz w:val="32"/>
          <w:szCs w:val="32"/>
        </w:rPr>
        <w:t xml:space="preserve">                                     </w:t>
      </w:r>
      <w:r w:rsidRPr="00430EE0">
        <w:rPr>
          <w:rFonts w:ascii="仿宋_GB2312" w:eastAsia="仿宋_GB2312" w:cs="仿宋_GB2312" w:hint="eastAsia"/>
          <w:sz w:val="32"/>
          <w:szCs w:val="32"/>
        </w:rPr>
        <w:t>年</w:t>
      </w:r>
      <w:r w:rsidRPr="00430EE0">
        <w:rPr>
          <w:rFonts w:ascii="仿宋_GB2312" w:eastAsia="仿宋_GB2312" w:cs="仿宋_GB2312"/>
          <w:sz w:val="32"/>
          <w:szCs w:val="32"/>
        </w:rPr>
        <w:t xml:space="preserve">  </w:t>
      </w:r>
      <w:r w:rsidRPr="00430EE0">
        <w:rPr>
          <w:rFonts w:ascii="仿宋_GB2312" w:eastAsia="仿宋_GB2312" w:cs="仿宋_GB2312" w:hint="eastAsia"/>
          <w:sz w:val="32"/>
          <w:szCs w:val="32"/>
        </w:rPr>
        <w:t>月</w:t>
      </w:r>
      <w:r w:rsidRPr="00430EE0">
        <w:rPr>
          <w:rFonts w:ascii="仿宋_GB2312" w:eastAsia="仿宋_GB2312" w:cs="仿宋_GB2312"/>
          <w:sz w:val="32"/>
          <w:szCs w:val="32"/>
        </w:rPr>
        <w:t xml:space="preserve">  </w:t>
      </w:r>
      <w:r w:rsidRPr="00430EE0">
        <w:rPr>
          <w:rFonts w:ascii="仿宋_GB2312" w:eastAsia="仿宋_GB2312" w:cs="仿宋_GB2312" w:hint="eastAsia"/>
          <w:sz w:val="32"/>
          <w:szCs w:val="32"/>
        </w:rPr>
        <w:t>日</w:t>
      </w:r>
    </w:p>
    <w:p w:rsidR="005D00DD" w:rsidRDefault="005D00DD" w:rsidP="00972109">
      <w:pPr>
        <w:spacing w:line="600" w:lineRule="exact"/>
        <w:ind w:firstLineChars="200" w:firstLine="640"/>
        <w:rPr>
          <w:rFonts w:ascii="仿宋_GB2312" w:eastAsia="仿宋_GB2312" w:cs="仿宋_GB2312"/>
          <w:sz w:val="32"/>
          <w:szCs w:val="32"/>
        </w:rPr>
      </w:pPr>
    </w:p>
    <w:p w:rsidR="005D00DD" w:rsidRDefault="005D00DD" w:rsidP="005D00DD">
      <w:pPr>
        <w:ind w:firstLineChars="200" w:firstLine="640"/>
        <w:rPr>
          <w:rFonts w:ascii="仿宋_GB2312" w:eastAsia="仿宋_GB2312" w:cs="仿宋_GB2312"/>
          <w:sz w:val="32"/>
          <w:szCs w:val="32"/>
        </w:rPr>
      </w:pPr>
    </w:p>
    <w:p w:rsidR="00200C32" w:rsidRDefault="00200C32" w:rsidP="00200C32">
      <w:pPr>
        <w:jc w:val="center"/>
        <w:rPr>
          <w:rFonts w:ascii="方正小标宋简体" w:eastAsia="方正小标宋简体" w:cs="仿宋_GB2312"/>
          <w:sz w:val="44"/>
          <w:szCs w:val="44"/>
        </w:rPr>
      </w:pPr>
    </w:p>
    <w:p w:rsidR="005D00DD" w:rsidRPr="00200C32" w:rsidRDefault="005D00DD" w:rsidP="00200C32">
      <w:pPr>
        <w:jc w:val="center"/>
        <w:rPr>
          <w:rFonts w:ascii="方正小标宋简体" w:eastAsia="方正小标宋简体" w:cs="仿宋_GB2312"/>
          <w:sz w:val="44"/>
          <w:szCs w:val="44"/>
        </w:rPr>
      </w:pPr>
      <w:r w:rsidRPr="00200C32">
        <w:rPr>
          <w:rFonts w:ascii="方正小标宋简体" w:eastAsia="方正小标宋简体" w:cs="仿宋_GB2312" w:hint="eastAsia"/>
          <w:sz w:val="44"/>
          <w:szCs w:val="44"/>
        </w:rPr>
        <w:lastRenderedPageBreak/>
        <w:t>农机购置补贴机具投档形式审核专家推荐表</w:t>
      </w:r>
    </w:p>
    <w:p w:rsidR="00200C32" w:rsidRDefault="00200C32" w:rsidP="00200C32">
      <w:pPr>
        <w:rPr>
          <w:rFonts w:ascii="仿宋_GB2312" w:eastAsia="仿宋_GB2312" w:cs="仿宋_GB2312"/>
          <w:sz w:val="32"/>
          <w:szCs w:val="32"/>
        </w:rPr>
      </w:pPr>
    </w:p>
    <w:p w:rsidR="005D00DD" w:rsidRDefault="00200C32" w:rsidP="00200C32">
      <w:pPr>
        <w:rPr>
          <w:rFonts w:ascii="仿宋_GB2312" w:eastAsia="仿宋_GB2312" w:cs="仿宋_GB2312"/>
          <w:sz w:val="32"/>
          <w:szCs w:val="32"/>
        </w:rPr>
      </w:pPr>
      <w:r>
        <w:rPr>
          <w:rFonts w:ascii="仿宋_GB2312" w:eastAsia="仿宋_GB2312" w:cs="仿宋_GB2312" w:hint="eastAsia"/>
          <w:sz w:val="32"/>
          <w:szCs w:val="32"/>
        </w:rPr>
        <w:t>推荐单位：（盖章）                 填报日期：</w:t>
      </w:r>
    </w:p>
    <w:tbl>
      <w:tblPr>
        <w:tblStyle w:val="a8"/>
        <w:tblW w:w="0" w:type="auto"/>
        <w:tblLook w:val="04A0"/>
      </w:tblPr>
      <w:tblGrid>
        <w:gridCol w:w="534"/>
        <w:gridCol w:w="1134"/>
        <w:gridCol w:w="708"/>
        <w:gridCol w:w="1487"/>
        <w:gridCol w:w="1065"/>
        <w:gridCol w:w="1417"/>
        <w:gridCol w:w="2548"/>
      </w:tblGrid>
      <w:tr w:rsidR="005D00DD" w:rsidTr="00200C32">
        <w:trPr>
          <w:trHeight w:val="1023"/>
        </w:trPr>
        <w:tc>
          <w:tcPr>
            <w:tcW w:w="534" w:type="dxa"/>
            <w:vAlign w:val="center"/>
          </w:tcPr>
          <w:p w:rsidR="005D00DD" w:rsidRPr="00200C32" w:rsidRDefault="005D00DD" w:rsidP="00200C32">
            <w:pPr>
              <w:spacing w:line="440" w:lineRule="exact"/>
              <w:jc w:val="center"/>
              <w:rPr>
                <w:sz w:val="28"/>
                <w:szCs w:val="28"/>
              </w:rPr>
            </w:pPr>
            <w:r w:rsidRPr="00200C32">
              <w:rPr>
                <w:rFonts w:hint="eastAsia"/>
                <w:sz w:val="28"/>
                <w:szCs w:val="28"/>
              </w:rPr>
              <w:t>序号</w:t>
            </w:r>
          </w:p>
        </w:tc>
        <w:tc>
          <w:tcPr>
            <w:tcW w:w="1134" w:type="dxa"/>
            <w:vAlign w:val="center"/>
          </w:tcPr>
          <w:p w:rsidR="005D00DD" w:rsidRPr="00200C32" w:rsidRDefault="005D00DD" w:rsidP="00200C32">
            <w:pPr>
              <w:spacing w:line="440" w:lineRule="exact"/>
              <w:jc w:val="center"/>
              <w:rPr>
                <w:sz w:val="28"/>
                <w:szCs w:val="28"/>
              </w:rPr>
            </w:pPr>
            <w:r w:rsidRPr="00200C32">
              <w:rPr>
                <w:rFonts w:hint="eastAsia"/>
                <w:sz w:val="28"/>
                <w:szCs w:val="28"/>
              </w:rPr>
              <w:t>姓名</w:t>
            </w:r>
          </w:p>
        </w:tc>
        <w:tc>
          <w:tcPr>
            <w:tcW w:w="708" w:type="dxa"/>
            <w:vAlign w:val="center"/>
          </w:tcPr>
          <w:p w:rsidR="005D00DD" w:rsidRPr="00200C32" w:rsidRDefault="005D00DD" w:rsidP="00200C32">
            <w:pPr>
              <w:spacing w:line="440" w:lineRule="exact"/>
              <w:jc w:val="center"/>
              <w:rPr>
                <w:sz w:val="28"/>
                <w:szCs w:val="28"/>
              </w:rPr>
            </w:pPr>
            <w:r w:rsidRPr="00200C32">
              <w:rPr>
                <w:rFonts w:hint="eastAsia"/>
                <w:sz w:val="28"/>
                <w:szCs w:val="28"/>
              </w:rPr>
              <w:t>性别</w:t>
            </w:r>
          </w:p>
        </w:tc>
        <w:tc>
          <w:tcPr>
            <w:tcW w:w="1487" w:type="dxa"/>
            <w:vAlign w:val="center"/>
          </w:tcPr>
          <w:p w:rsidR="005D00DD" w:rsidRPr="00200C32" w:rsidRDefault="005D00DD" w:rsidP="00200C32">
            <w:pPr>
              <w:spacing w:line="440" w:lineRule="exact"/>
              <w:jc w:val="center"/>
              <w:rPr>
                <w:sz w:val="28"/>
                <w:szCs w:val="28"/>
              </w:rPr>
            </w:pPr>
            <w:r w:rsidRPr="00200C32">
              <w:rPr>
                <w:rFonts w:hint="eastAsia"/>
                <w:sz w:val="28"/>
                <w:szCs w:val="28"/>
              </w:rPr>
              <w:t>单位</w:t>
            </w:r>
          </w:p>
        </w:tc>
        <w:tc>
          <w:tcPr>
            <w:tcW w:w="1065" w:type="dxa"/>
            <w:vAlign w:val="center"/>
          </w:tcPr>
          <w:p w:rsidR="005D00DD" w:rsidRPr="00200C32" w:rsidRDefault="005D00DD" w:rsidP="00200C32">
            <w:pPr>
              <w:spacing w:line="440" w:lineRule="exact"/>
              <w:jc w:val="center"/>
              <w:rPr>
                <w:sz w:val="28"/>
                <w:szCs w:val="28"/>
              </w:rPr>
            </w:pPr>
            <w:r w:rsidRPr="00200C32">
              <w:rPr>
                <w:rFonts w:hint="eastAsia"/>
                <w:sz w:val="28"/>
                <w:szCs w:val="28"/>
              </w:rPr>
              <w:t>职务</w:t>
            </w:r>
            <w:r w:rsidRPr="00200C32">
              <w:rPr>
                <w:rFonts w:hint="eastAsia"/>
                <w:sz w:val="28"/>
                <w:szCs w:val="28"/>
              </w:rPr>
              <w:t>/</w:t>
            </w:r>
            <w:r w:rsidRPr="00200C32">
              <w:rPr>
                <w:rFonts w:hint="eastAsia"/>
                <w:sz w:val="28"/>
                <w:szCs w:val="28"/>
              </w:rPr>
              <w:t>职称</w:t>
            </w:r>
          </w:p>
        </w:tc>
        <w:tc>
          <w:tcPr>
            <w:tcW w:w="1417" w:type="dxa"/>
            <w:vAlign w:val="center"/>
          </w:tcPr>
          <w:p w:rsidR="005D00DD" w:rsidRPr="00200C32" w:rsidRDefault="005D00DD" w:rsidP="00200C32">
            <w:pPr>
              <w:spacing w:line="440" w:lineRule="exact"/>
              <w:jc w:val="center"/>
              <w:rPr>
                <w:sz w:val="28"/>
                <w:szCs w:val="28"/>
              </w:rPr>
            </w:pPr>
            <w:r w:rsidRPr="00200C32">
              <w:rPr>
                <w:rFonts w:hint="eastAsia"/>
                <w:sz w:val="28"/>
                <w:szCs w:val="28"/>
              </w:rPr>
              <w:t>联系方式</w:t>
            </w:r>
          </w:p>
        </w:tc>
        <w:tc>
          <w:tcPr>
            <w:tcW w:w="2548" w:type="dxa"/>
            <w:vAlign w:val="center"/>
          </w:tcPr>
          <w:p w:rsidR="005D00DD" w:rsidRPr="00200C32" w:rsidRDefault="00200C32" w:rsidP="00200C32">
            <w:pPr>
              <w:spacing w:line="440" w:lineRule="exact"/>
              <w:jc w:val="center"/>
              <w:rPr>
                <w:sz w:val="28"/>
                <w:szCs w:val="28"/>
              </w:rPr>
            </w:pPr>
            <w:r w:rsidRPr="00200C32">
              <w:rPr>
                <w:rFonts w:hint="eastAsia"/>
                <w:sz w:val="28"/>
                <w:szCs w:val="28"/>
              </w:rPr>
              <w:t>备注</w:t>
            </w:r>
          </w:p>
        </w:tc>
      </w:tr>
      <w:tr w:rsidR="005D00DD" w:rsidTr="00200C32">
        <w:trPr>
          <w:trHeight w:val="1023"/>
        </w:trPr>
        <w:tc>
          <w:tcPr>
            <w:tcW w:w="534" w:type="dxa"/>
            <w:vAlign w:val="center"/>
          </w:tcPr>
          <w:p w:rsidR="005D00DD" w:rsidRPr="00200C32" w:rsidRDefault="005D00DD" w:rsidP="00200C32">
            <w:pPr>
              <w:spacing w:line="440" w:lineRule="exact"/>
              <w:jc w:val="center"/>
              <w:rPr>
                <w:sz w:val="28"/>
                <w:szCs w:val="28"/>
              </w:rPr>
            </w:pPr>
            <w:r w:rsidRPr="00200C32">
              <w:rPr>
                <w:rFonts w:hint="eastAsia"/>
                <w:sz w:val="28"/>
                <w:szCs w:val="28"/>
              </w:rPr>
              <w:t>1</w:t>
            </w:r>
          </w:p>
        </w:tc>
        <w:tc>
          <w:tcPr>
            <w:tcW w:w="1134" w:type="dxa"/>
            <w:vAlign w:val="center"/>
          </w:tcPr>
          <w:p w:rsidR="005D00DD" w:rsidRPr="00200C32" w:rsidRDefault="005D00DD" w:rsidP="00200C32">
            <w:pPr>
              <w:spacing w:line="440" w:lineRule="exact"/>
              <w:jc w:val="center"/>
              <w:rPr>
                <w:sz w:val="28"/>
                <w:szCs w:val="28"/>
              </w:rPr>
            </w:pPr>
          </w:p>
        </w:tc>
        <w:tc>
          <w:tcPr>
            <w:tcW w:w="708" w:type="dxa"/>
            <w:vAlign w:val="center"/>
          </w:tcPr>
          <w:p w:rsidR="005D00DD" w:rsidRPr="00200C32" w:rsidRDefault="005D00DD" w:rsidP="00200C32">
            <w:pPr>
              <w:spacing w:line="440" w:lineRule="exact"/>
              <w:jc w:val="center"/>
              <w:rPr>
                <w:sz w:val="28"/>
                <w:szCs w:val="28"/>
              </w:rPr>
            </w:pPr>
          </w:p>
        </w:tc>
        <w:tc>
          <w:tcPr>
            <w:tcW w:w="1487" w:type="dxa"/>
            <w:vAlign w:val="center"/>
          </w:tcPr>
          <w:p w:rsidR="005D00DD" w:rsidRPr="00200C32" w:rsidRDefault="005D00DD" w:rsidP="00200C32">
            <w:pPr>
              <w:spacing w:line="440" w:lineRule="exact"/>
              <w:jc w:val="center"/>
              <w:rPr>
                <w:sz w:val="28"/>
                <w:szCs w:val="28"/>
              </w:rPr>
            </w:pPr>
          </w:p>
        </w:tc>
        <w:tc>
          <w:tcPr>
            <w:tcW w:w="1065" w:type="dxa"/>
            <w:vAlign w:val="center"/>
          </w:tcPr>
          <w:p w:rsidR="005D00DD" w:rsidRPr="00200C32" w:rsidRDefault="005D00DD" w:rsidP="00200C32">
            <w:pPr>
              <w:spacing w:line="440" w:lineRule="exact"/>
              <w:jc w:val="center"/>
              <w:rPr>
                <w:sz w:val="28"/>
                <w:szCs w:val="28"/>
              </w:rPr>
            </w:pPr>
          </w:p>
        </w:tc>
        <w:tc>
          <w:tcPr>
            <w:tcW w:w="1417" w:type="dxa"/>
            <w:vAlign w:val="center"/>
          </w:tcPr>
          <w:p w:rsidR="005D00DD" w:rsidRPr="00200C32" w:rsidRDefault="005D00DD" w:rsidP="00200C32">
            <w:pPr>
              <w:spacing w:line="440" w:lineRule="exact"/>
              <w:jc w:val="center"/>
              <w:rPr>
                <w:sz w:val="28"/>
                <w:szCs w:val="28"/>
              </w:rPr>
            </w:pPr>
          </w:p>
        </w:tc>
        <w:tc>
          <w:tcPr>
            <w:tcW w:w="2548" w:type="dxa"/>
            <w:vAlign w:val="center"/>
          </w:tcPr>
          <w:p w:rsidR="005D00DD" w:rsidRPr="00200C32" w:rsidRDefault="005D00DD" w:rsidP="00200C32">
            <w:pPr>
              <w:spacing w:line="440" w:lineRule="exact"/>
              <w:jc w:val="center"/>
              <w:rPr>
                <w:sz w:val="28"/>
                <w:szCs w:val="28"/>
              </w:rPr>
            </w:pPr>
          </w:p>
        </w:tc>
      </w:tr>
      <w:tr w:rsidR="005D00DD" w:rsidTr="00200C32">
        <w:trPr>
          <w:trHeight w:val="1023"/>
        </w:trPr>
        <w:tc>
          <w:tcPr>
            <w:tcW w:w="534" w:type="dxa"/>
            <w:vAlign w:val="center"/>
          </w:tcPr>
          <w:p w:rsidR="005D00DD" w:rsidRPr="00200C32" w:rsidRDefault="005D00DD" w:rsidP="00200C32">
            <w:pPr>
              <w:spacing w:line="440" w:lineRule="exact"/>
              <w:jc w:val="center"/>
              <w:rPr>
                <w:sz w:val="28"/>
                <w:szCs w:val="28"/>
              </w:rPr>
            </w:pPr>
            <w:r w:rsidRPr="00200C32">
              <w:rPr>
                <w:rFonts w:hint="eastAsia"/>
                <w:sz w:val="28"/>
                <w:szCs w:val="28"/>
              </w:rPr>
              <w:t>2</w:t>
            </w:r>
          </w:p>
        </w:tc>
        <w:tc>
          <w:tcPr>
            <w:tcW w:w="1134" w:type="dxa"/>
            <w:vAlign w:val="center"/>
          </w:tcPr>
          <w:p w:rsidR="005D00DD" w:rsidRPr="00200C32" w:rsidRDefault="005D00DD" w:rsidP="00200C32">
            <w:pPr>
              <w:spacing w:line="440" w:lineRule="exact"/>
              <w:jc w:val="center"/>
              <w:rPr>
                <w:sz w:val="28"/>
                <w:szCs w:val="28"/>
              </w:rPr>
            </w:pPr>
          </w:p>
        </w:tc>
        <w:tc>
          <w:tcPr>
            <w:tcW w:w="708" w:type="dxa"/>
            <w:vAlign w:val="center"/>
          </w:tcPr>
          <w:p w:rsidR="005D00DD" w:rsidRPr="00200C32" w:rsidRDefault="005D00DD" w:rsidP="00200C32">
            <w:pPr>
              <w:spacing w:line="440" w:lineRule="exact"/>
              <w:jc w:val="center"/>
              <w:rPr>
                <w:sz w:val="28"/>
                <w:szCs w:val="28"/>
              </w:rPr>
            </w:pPr>
          </w:p>
        </w:tc>
        <w:tc>
          <w:tcPr>
            <w:tcW w:w="1487" w:type="dxa"/>
            <w:vAlign w:val="center"/>
          </w:tcPr>
          <w:p w:rsidR="005D00DD" w:rsidRPr="00200C32" w:rsidRDefault="005D00DD" w:rsidP="00200C32">
            <w:pPr>
              <w:spacing w:line="440" w:lineRule="exact"/>
              <w:jc w:val="center"/>
              <w:rPr>
                <w:sz w:val="28"/>
                <w:szCs w:val="28"/>
              </w:rPr>
            </w:pPr>
          </w:p>
        </w:tc>
        <w:tc>
          <w:tcPr>
            <w:tcW w:w="1065" w:type="dxa"/>
            <w:vAlign w:val="center"/>
          </w:tcPr>
          <w:p w:rsidR="005D00DD" w:rsidRPr="00200C32" w:rsidRDefault="005D00DD" w:rsidP="00200C32">
            <w:pPr>
              <w:spacing w:line="440" w:lineRule="exact"/>
              <w:jc w:val="center"/>
              <w:rPr>
                <w:sz w:val="28"/>
                <w:szCs w:val="28"/>
              </w:rPr>
            </w:pPr>
          </w:p>
        </w:tc>
        <w:tc>
          <w:tcPr>
            <w:tcW w:w="1417" w:type="dxa"/>
            <w:vAlign w:val="center"/>
          </w:tcPr>
          <w:p w:rsidR="005D00DD" w:rsidRPr="00200C32" w:rsidRDefault="005D00DD" w:rsidP="00200C32">
            <w:pPr>
              <w:spacing w:line="440" w:lineRule="exact"/>
              <w:jc w:val="center"/>
              <w:rPr>
                <w:sz w:val="28"/>
                <w:szCs w:val="28"/>
              </w:rPr>
            </w:pPr>
          </w:p>
        </w:tc>
        <w:tc>
          <w:tcPr>
            <w:tcW w:w="2548" w:type="dxa"/>
            <w:vAlign w:val="center"/>
          </w:tcPr>
          <w:p w:rsidR="005D00DD" w:rsidRPr="00200C32" w:rsidRDefault="005D00DD" w:rsidP="00200C32">
            <w:pPr>
              <w:spacing w:line="440" w:lineRule="exact"/>
              <w:jc w:val="center"/>
              <w:rPr>
                <w:sz w:val="28"/>
                <w:szCs w:val="28"/>
              </w:rPr>
            </w:pPr>
          </w:p>
        </w:tc>
      </w:tr>
      <w:tr w:rsidR="005D00DD" w:rsidTr="00200C32">
        <w:trPr>
          <w:trHeight w:val="1074"/>
        </w:trPr>
        <w:tc>
          <w:tcPr>
            <w:tcW w:w="534" w:type="dxa"/>
            <w:vAlign w:val="center"/>
          </w:tcPr>
          <w:p w:rsidR="005D00DD" w:rsidRPr="00200C32" w:rsidRDefault="005D00DD" w:rsidP="00200C32">
            <w:pPr>
              <w:spacing w:line="440" w:lineRule="exact"/>
              <w:jc w:val="center"/>
              <w:rPr>
                <w:sz w:val="28"/>
                <w:szCs w:val="28"/>
              </w:rPr>
            </w:pPr>
            <w:r w:rsidRPr="00200C32">
              <w:rPr>
                <w:rFonts w:hint="eastAsia"/>
                <w:sz w:val="28"/>
                <w:szCs w:val="28"/>
              </w:rPr>
              <w:t>3</w:t>
            </w:r>
          </w:p>
        </w:tc>
        <w:tc>
          <w:tcPr>
            <w:tcW w:w="1134" w:type="dxa"/>
            <w:vAlign w:val="center"/>
          </w:tcPr>
          <w:p w:rsidR="005D00DD" w:rsidRPr="00200C32" w:rsidRDefault="005D00DD" w:rsidP="00200C32">
            <w:pPr>
              <w:spacing w:line="440" w:lineRule="exact"/>
              <w:jc w:val="center"/>
              <w:rPr>
                <w:sz w:val="28"/>
                <w:szCs w:val="28"/>
              </w:rPr>
            </w:pPr>
          </w:p>
        </w:tc>
        <w:tc>
          <w:tcPr>
            <w:tcW w:w="708" w:type="dxa"/>
            <w:vAlign w:val="center"/>
          </w:tcPr>
          <w:p w:rsidR="005D00DD" w:rsidRPr="00200C32" w:rsidRDefault="005D00DD" w:rsidP="00200C32">
            <w:pPr>
              <w:spacing w:line="440" w:lineRule="exact"/>
              <w:jc w:val="center"/>
              <w:rPr>
                <w:sz w:val="28"/>
                <w:szCs w:val="28"/>
              </w:rPr>
            </w:pPr>
          </w:p>
        </w:tc>
        <w:tc>
          <w:tcPr>
            <w:tcW w:w="1487" w:type="dxa"/>
            <w:vAlign w:val="center"/>
          </w:tcPr>
          <w:p w:rsidR="005D00DD" w:rsidRPr="00200C32" w:rsidRDefault="005D00DD" w:rsidP="00200C32">
            <w:pPr>
              <w:spacing w:line="440" w:lineRule="exact"/>
              <w:jc w:val="center"/>
              <w:rPr>
                <w:sz w:val="28"/>
                <w:szCs w:val="28"/>
              </w:rPr>
            </w:pPr>
          </w:p>
        </w:tc>
        <w:tc>
          <w:tcPr>
            <w:tcW w:w="1065" w:type="dxa"/>
            <w:vAlign w:val="center"/>
          </w:tcPr>
          <w:p w:rsidR="005D00DD" w:rsidRPr="00200C32" w:rsidRDefault="005D00DD" w:rsidP="00200C32">
            <w:pPr>
              <w:spacing w:line="440" w:lineRule="exact"/>
              <w:jc w:val="center"/>
              <w:rPr>
                <w:sz w:val="28"/>
                <w:szCs w:val="28"/>
              </w:rPr>
            </w:pPr>
          </w:p>
        </w:tc>
        <w:tc>
          <w:tcPr>
            <w:tcW w:w="1417" w:type="dxa"/>
            <w:vAlign w:val="center"/>
          </w:tcPr>
          <w:p w:rsidR="005D00DD" w:rsidRPr="00200C32" w:rsidRDefault="005D00DD" w:rsidP="00200C32">
            <w:pPr>
              <w:spacing w:line="440" w:lineRule="exact"/>
              <w:jc w:val="center"/>
              <w:rPr>
                <w:sz w:val="28"/>
                <w:szCs w:val="28"/>
              </w:rPr>
            </w:pPr>
          </w:p>
        </w:tc>
        <w:tc>
          <w:tcPr>
            <w:tcW w:w="2548" w:type="dxa"/>
            <w:vAlign w:val="center"/>
          </w:tcPr>
          <w:p w:rsidR="005D00DD" w:rsidRPr="00200C32" w:rsidRDefault="005D00DD" w:rsidP="00200C32">
            <w:pPr>
              <w:spacing w:line="440" w:lineRule="exact"/>
              <w:jc w:val="center"/>
              <w:rPr>
                <w:sz w:val="28"/>
                <w:szCs w:val="28"/>
              </w:rPr>
            </w:pPr>
          </w:p>
        </w:tc>
      </w:tr>
      <w:tr w:rsidR="005D00DD" w:rsidTr="00200C32">
        <w:trPr>
          <w:trHeight w:val="1074"/>
        </w:trPr>
        <w:tc>
          <w:tcPr>
            <w:tcW w:w="534" w:type="dxa"/>
            <w:vAlign w:val="center"/>
          </w:tcPr>
          <w:p w:rsidR="005D00DD" w:rsidRPr="00200C32" w:rsidRDefault="005D00DD" w:rsidP="00200C32">
            <w:pPr>
              <w:spacing w:line="440" w:lineRule="exact"/>
              <w:jc w:val="center"/>
              <w:rPr>
                <w:sz w:val="28"/>
                <w:szCs w:val="28"/>
              </w:rPr>
            </w:pPr>
            <w:r w:rsidRPr="00200C32">
              <w:rPr>
                <w:rFonts w:hint="eastAsia"/>
                <w:sz w:val="28"/>
                <w:szCs w:val="28"/>
              </w:rPr>
              <w:t>4</w:t>
            </w:r>
          </w:p>
        </w:tc>
        <w:tc>
          <w:tcPr>
            <w:tcW w:w="1134" w:type="dxa"/>
            <w:vAlign w:val="center"/>
          </w:tcPr>
          <w:p w:rsidR="005D00DD" w:rsidRPr="00200C32" w:rsidRDefault="005D00DD" w:rsidP="00200C32">
            <w:pPr>
              <w:spacing w:line="440" w:lineRule="exact"/>
              <w:jc w:val="center"/>
              <w:rPr>
                <w:sz w:val="28"/>
                <w:szCs w:val="28"/>
              </w:rPr>
            </w:pPr>
          </w:p>
        </w:tc>
        <w:tc>
          <w:tcPr>
            <w:tcW w:w="708" w:type="dxa"/>
            <w:vAlign w:val="center"/>
          </w:tcPr>
          <w:p w:rsidR="005D00DD" w:rsidRPr="00200C32" w:rsidRDefault="005D00DD" w:rsidP="00200C32">
            <w:pPr>
              <w:spacing w:line="440" w:lineRule="exact"/>
              <w:jc w:val="center"/>
              <w:rPr>
                <w:sz w:val="28"/>
                <w:szCs w:val="28"/>
              </w:rPr>
            </w:pPr>
          </w:p>
        </w:tc>
        <w:tc>
          <w:tcPr>
            <w:tcW w:w="1487" w:type="dxa"/>
            <w:vAlign w:val="center"/>
          </w:tcPr>
          <w:p w:rsidR="005D00DD" w:rsidRPr="00200C32" w:rsidRDefault="005D00DD" w:rsidP="00200C32">
            <w:pPr>
              <w:spacing w:line="440" w:lineRule="exact"/>
              <w:jc w:val="center"/>
              <w:rPr>
                <w:sz w:val="28"/>
                <w:szCs w:val="28"/>
              </w:rPr>
            </w:pPr>
          </w:p>
        </w:tc>
        <w:tc>
          <w:tcPr>
            <w:tcW w:w="1065" w:type="dxa"/>
            <w:vAlign w:val="center"/>
          </w:tcPr>
          <w:p w:rsidR="005D00DD" w:rsidRPr="00200C32" w:rsidRDefault="005D00DD" w:rsidP="00200C32">
            <w:pPr>
              <w:spacing w:line="440" w:lineRule="exact"/>
              <w:jc w:val="center"/>
              <w:rPr>
                <w:sz w:val="28"/>
                <w:szCs w:val="28"/>
              </w:rPr>
            </w:pPr>
          </w:p>
        </w:tc>
        <w:tc>
          <w:tcPr>
            <w:tcW w:w="1417" w:type="dxa"/>
            <w:vAlign w:val="center"/>
          </w:tcPr>
          <w:p w:rsidR="005D00DD" w:rsidRPr="00200C32" w:rsidRDefault="005D00DD" w:rsidP="00200C32">
            <w:pPr>
              <w:spacing w:line="440" w:lineRule="exact"/>
              <w:jc w:val="center"/>
              <w:rPr>
                <w:sz w:val="28"/>
                <w:szCs w:val="28"/>
              </w:rPr>
            </w:pPr>
          </w:p>
        </w:tc>
        <w:tc>
          <w:tcPr>
            <w:tcW w:w="2548" w:type="dxa"/>
            <w:vAlign w:val="center"/>
          </w:tcPr>
          <w:p w:rsidR="005D00DD" w:rsidRPr="00200C32" w:rsidRDefault="005D00DD" w:rsidP="00200C32">
            <w:pPr>
              <w:spacing w:line="440" w:lineRule="exact"/>
              <w:jc w:val="center"/>
              <w:rPr>
                <w:sz w:val="28"/>
                <w:szCs w:val="28"/>
              </w:rPr>
            </w:pPr>
          </w:p>
        </w:tc>
      </w:tr>
    </w:tbl>
    <w:p w:rsidR="005D00DD" w:rsidRDefault="005D00DD" w:rsidP="005D00DD">
      <w:pPr>
        <w:ind w:firstLineChars="200" w:firstLine="420"/>
      </w:pPr>
    </w:p>
    <w:p w:rsidR="00972109" w:rsidRDefault="00972109" w:rsidP="005D00DD">
      <w:pPr>
        <w:ind w:firstLineChars="200" w:firstLine="420"/>
      </w:pPr>
    </w:p>
    <w:p w:rsidR="00972109" w:rsidRDefault="00972109" w:rsidP="005D00DD">
      <w:pPr>
        <w:ind w:firstLineChars="200" w:firstLine="420"/>
      </w:pPr>
    </w:p>
    <w:p w:rsidR="00972109" w:rsidRDefault="00972109" w:rsidP="005D00DD">
      <w:pPr>
        <w:ind w:firstLineChars="200" w:firstLine="420"/>
      </w:pPr>
    </w:p>
    <w:p w:rsidR="00972109" w:rsidRDefault="00972109" w:rsidP="005D00DD">
      <w:pPr>
        <w:ind w:firstLineChars="200" w:firstLine="420"/>
      </w:pPr>
    </w:p>
    <w:p w:rsidR="00972109" w:rsidRDefault="00972109" w:rsidP="005D00DD">
      <w:pPr>
        <w:ind w:firstLineChars="200" w:firstLine="420"/>
      </w:pPr>
    </w:p>
    <w:p w:rsidR="00972109" w:rsidRDefault="00972109" w:rsidP="005D00DD">
      <w:pPr>
        <w:ind w:firstLineChars="200" w:firstLine="420"/>
      </w:pPr>
    </w:p>
    <w:p w:rsidR="00972109" w:rsidRDefault="00972109" w:rsidP="005D00DD">
      <w:pPr>
        <w:ind w:firstLineChars="200" w:firstLine="420"/>
      </w:pPr>
    </w:p>
    <w:p w:rsidR="00972109" w:rsidRDefault="00972109" w:rsidP="005D00DD">
      <w:pPr>
        <w:ind w:firstLineChars="200" w:firstLine="420"/>
      </w:pPr>
    </w:p>
    <w:p w:rsidR="0022371D" w:rsidRDefault="0022371D" w:rsidP="005D00DD">
      <w:pPr>
        <w:ind w:firstLineChars="200" w:firstLine="420"/>
      </w:pPr>
    </w:p>
    <w:p w:rsidR="0022371D" w:rsidRDefault="0022371D" w:rsidP="005D00DD">
      <w:pPr>
        <w:ind w:firstLineChars="200" w:firstLine="420"/>
      </w:pPr>
    </w:p>
    <w:p w:rsidR="00972109" w:rsidRDefault="00972109" w:rsidP="005D00DD">
      <w:pPr>
        <w:ind w:firstLineChars="200" w:firstLine="420"/>
      </w:pPr>
    </w:p>
    <w:p w:rsidR="00972109" w:rsidRDefault="00972109" w:rsidP="005D00DD">
      <w:pPr>
        <w:ind w:firstLineChars="200" w:firstLine="420"/>
      </w:pPr>
    </w:p>
    <w:p w:rsidR="00972109" w:rsidRDefault="00972109" w:rsidP="005D00DD">
      <w:pPr>
        <w:ind w:firstLineChars="200" w:firstLine="420"/>
      </w:pPr>
    </w:p>
    <w:p w:rsidR="00972109" w:rsidRDefault="00972109" w:rsidP="005D00DD">
      <w:pPr>
        <w:ind w:firstLineChars="200" w:firstLine="420"/>
      </w:pPr>
    </w:p>
    <w:p w:rsidR="00972109" w:rsidRDefault="00972109" w:rsidP="005D00DD">
      <w:pPr>
        <w:ind w:firstLineChars="200" w:firstLine="420"/>
      </w:pPr>
    </w:p>
    <w:p w:rsidR="00972109" w:rsidRDefault="00972109" w:rsidP="005D00DD">
      <w:pPr>
        <w:ind w:firstLineChars="200" w:firstLine="420"/>
      </w:pPr>
    </w:p>
    <w:p w:rsidR="00972109" w:rsidRDefault="00972109" w:rsidP="005D00DD">
      <w:pPr>
        <w:ind w:firstLineChars="200" w:firstLine="420"/>
      </w:pPr>
    </w:p>
    <w:p w:rsidR="00972109" w:rsidRDefault="00972109" w:rsidP="005D00DD">
      <w:pPr>
        <w:ind w:firstLineChars="200" w:firstLine="420"/>
      </w:pPr>
    </w:p>
    <w:p w:rsidR="00972109" w:rsidRPr="00972109" w:rsidRDefault="00972109" w:rsidP="00972109">
      <w:pPr>
        <w:adjustRightInd w:val="0"/>
        <w:snapToGrid w:val="0"/>
        <w:spacing w:line="600" w:lineRule="exact"/>
        <w:rPr>
          <w:rFonts w:ascii="黑体" w:eastAsia="黑体" w:hAnsi="黑体" w:cs="仿宋"/>
          <w:sz w:val="32"/>
          <w:szCs w:val="32"/>
        </w:rPr>
      </w:pPr>
      <w:r w:rsidRPr="00972109">
        <w:rPr>
          <w:rFonts w:ascii="黑体" w:eastAsia="黑体" w:hAnsi="黑体" w:cs="仿宋" w:hint="eastAsia"/>
          <w:sz w:val="32"/>
          <w:szCs w:val="32"/>
        </w:rPr>
        <w:lastRenderedPageBreak/>
        <w:t>附件2</w:t>
      </w:r>
    </w:p>
    <w:p w:rsidR="00972109" w:rsidRDefault="00972109" w:rsidP="00972109">
      <w:pPr>
        <w:adjustRightInd w:val="0"/>
        <w:snapToGrid w:val="0"/>
        <w:spacing w:line="600" w:lineRule="exact"/>
        <w:rPr>
          <w:rFonts w:ascii="文星简小标宋" w:hAnsi="文星简小标宋" w:cs="文星简小标宋" w:hint="eastAsia"/>
          <w:b/>
          <w:bCs/>
          <w:sz w:val="44"/>
          <w:szCs w:val="44"/>
        </w:rPr>
      </w:pPr>
    </w:p>
    <w:p w:rsidR="00972109" w:rsidRPr="00972109" w:rsidRDefault="00972109" w:rsidP="00972109">
      <w:pPr>
        <w:adjustRightInd w:val="0"/>
        <w:snapToGrid w:val="0"/>
        <w:spacing w:line="600" w:lineRule="exact"/>
        <w:jc w:val="center"/>
        <w:rPr>
          <w:rFonts w:ascii="方正小标宋简体" w:eastAsia="方正小标宋简体" w:hAnsi="文星简小标宋" w:cs="文星简小标宋" w:hint="eastAsia"/>
          <w:bCs/>
          <w:sz w:val="44"/>
          <w:szCs w:val="44"/>
        </w:rPr>
      </w:pPr>
      <w:r w:rsidRPr="00972109">
        <w:rPr>
          <w:rFonts w:ascii="方正小标宋简体" w:eastAsia="方正小标宋简体" w:hAnsi="文星简小标宋" w:cs="文星简小标宋" w:hint="eastAsia"/>
          <w:bCs/>
          <w:sz w:val="44"/>
          <w:szCs w:val="44"/>
        </w:rPr>
        <w:t>兵团农机购置补贴产品核验工作规程（试行）</w:t>
      </w:r>
    </w:p>
    <w:p w:rsidR="00972109" w:rsidRDefault="00972109" w:rsidP="00972109">
      <w:pPr>
        <w:adjustRightInd w:val="0"/>
        <w:snapToGrid w:val="0"/>
        <w:spacing w:line="600" w:lineRule="exact"/>
        <w:rPr>
          <w:rFonts w:ascii="黑体" w:eastAsia="黑体" w:hAnsi="黑体" w:cs="黑体"/>
          <w:sz w:val="32"/>
          <w:szCs w:val="32"/>
        </w:rPr>
      </w:pPr>
    </w:p>
    <w:p w:rsidR="00972109" w:rsidRDefault="00972109" w:rsidP="00972109">
      <w:pPr>
        <w:adjustRightInd w:val="0"/>
        <w:snapToGrid w:val="0"/>
        <w:spacing w:line="600" w:lineRule="exact"/>
        <w:jc w:val="center"/>
        <w:rPr>
          <w:rFonts w:ascii="黑体" w:eastAsia="黑体" w:hAnsi="黑体" w:cs="黑体"/>
          <w:sz w:val="32"/>
          <w:szCs w:val="32"/>
        </w:rPr>
      </w:pPr>
      <w:r>
        <w:rPr>
          <w:rFonts w:ascii="黑体" w:eastAsia="黑体" w:hAnsi="黑体" w:cs="黑体" w:hint="eastAsia"/>
          <w:sz w:val="32"/>
          <w:szCs w:val="32"/>
        </w:rPr>
        <w:t>第一章   总则</w:t>
      </w:r>
    </w:p>
    <w:p w:rsidR="00972109" w:rsidRDefault="00972109" w:rsidP="00972109">
      <w:pPr>
        <w:adjustRightInd w:val="0"/>
        <w:snapToGrid w:val="0"/>
        <w:spacing w:line="600" w:lineRule="exact"/>
        <w:ind w:firstLineChars="200" w:firstLine="640"/>
        <w:rPr>
          <w:rFonts w:ascii="仿宋_GB2312" w:eastAsia="仿宋_GB2312"/>
          <w:sz w:val="32"/>
          <w:szCs w:val="32"/>
        </w:rPr>
      </w:pPr>
      <w:r w:rsidRPr="000A4BAF">
        <w:rPr>
          <w:rFonts w:ascii="黑体" w:eastAsia="黑体" w:hAnsi="黑体" w:cs="仿宋" w:hint="eastAsia"/>
          <w:sz w:val="32"/>
          <w:szCs w:val="32"/>
        </w:rPr>
        <w:t>第一条</w:t>
      </w:r>
      <w:r>
        <w:rPr>
          <w:rFonts w:ascii="仿宋" w:eastAsia="仿宋" w:hAnsi="仿宋" w:cs="仿宋" w:hint="eastAsia"/>
          <w:sz w:val="32"/>
          <w:szCs w:val="32"/>
        </w:rPr>
        <w:t xml:space="preserve"> 为加强农机购置补贴机具核验工作，保障财政资金安全使用，建立科学规范、务实高效的工作机制，根据农业农村部、财政部农</w:t>
      </w:r>
      <w:r>
        <w:rPr>
          <w:rFonts w:ascii="仿宋_GB2312" w:eastAsia="仿宋_GB2312" w:hint="eastAsia"/>
          <w:sz w:val="32"/>
          <w:szCs w:val="32"/>
        </w:rPr>
        <w:t>机购置补贴政策有关规定和工作要求，结合兵团实际，制定本规程。</w:t>
      </w:r>
    </w:p>
    <w:p w:rsidR="00972109" w:rsidRDefault="00972109" w:rsidP="00972109">
      <w:pPr>
        <w:adjustRightInd w:val="0"/>
        <w:snapToGrid w:val="0"/>
        <w:spacing w:line="600" w:lineRule="exact"/>
        <w:ind w:firstLineChars="200" w:firstLine="640"/>
        <w:rPr>
          <w:rFonts w:ascii="仿宋_GB2312" w:eastAsia="仿宋_GB2312"/>
          <w:sz w:val="32"/>
          <w:szCs w:val="32"/>
        </w:rPr>
      </w:pPr>
      <w:r w:rsidRPr="000A4BAF">
        <w:rPr>
          <w:rFonts w:ascii="黑体" w:eastAsia="黑体" w:hAnsi="黑体" w:cs="仿宋" w:hint="eastAsia"/>
          <w:sz w:val="32"/>
          <w:szCs w:val="32"/>
        </w:rPr>
        <w:t>第二条</w:t>
      </w:r>
      <w:r>
        <w:rPr>
          <w:rFonts w:ascii="仿宋_GB2312" w:eastAsia="仿宋_GB2312" w:hint="eastAsia"/>
          <w:sz w:val="32"/>
          <w:szCs w:val="32"/>
        </w:rPr>
        <w:t xml:space="preserve"> 本规程所称核验，是指购机者申办农机购置补贴时，受理申请部门对其提供的申请购机补贴资料和机具进行审核查验。</w:t>
      </w:r>
    </w:p>
    <w:p w:rsidR="00972109" w:rsidRDefault="00972109" w:rsidP="00972109">
      <w:pPr>
        <w:adjustRightInd w:val="0"/>
        <w:snapToGrid w:val="0"/>
        <w:spacing w:line="600" w:lineRule="exact"/>
        <w:ind w:firstLineChars="200" w:firstLine="640"/>
        <w:rPr>
          <w:rFonts w:ascii="仿宋_GB2312" w:eastAsia="仿宋_GB2312"/>
          <w:sz w:val="32"/>
          <w:szCs w:val="32"/>
        </w:rPr>
      </w:pPr>
      <w:r w:rsidRPr="000A4BAF">
        <w:rPr>
          <w:rFonts w:ascii="黑体" w:eastAsia="黑体" w:hAnsi="黑体" w:cs="仿宋" w:hint="eastAsia"/>
          <w:sz w:val="32"/>
          <w:szCs w:val="32"/>
        </w:rPr>
        <w:t>第三条</w:t>
      </w:r>
      <w:r>
        <w:rPr>
          <w:rFonts w:ascii="仿宋_GB2312" w:eastAsia="仿宋_GB2312" w:hint="eastAsia"/>
          <w:sz w:val="32"/>
          <w:szCs w:val="32"/>
        </w:rPr>
        <w:t xml:space="preserve"> 核验工作应坚持规范操作、便民利民的原则。</w:t>
      </w:r>
    </w:p>
    <w:p w:rsidR="00972109" w:rsidRPr="002704E6" w:rsidRDefault="00972109" w:rsidP="00972109">
      <w:pPr>
        <w:adjustRightInd w:val="0"/>
        <w:snapToGrid w:val="0"/>
        <w:spacing w:line="600" w:lineRule="exact"/>
        <w:ind w:firstLineChars="200" w:firstLine="640"/>
        <w:rPr>
          <w:rFonts w:ascii="仿宋_GB2312" w:eastAsia="仿宋_GB2312"/>
          <w:bCs/>
          <w:sz w:val="32"/>
          <w:szCs w:val="32"/>
        </w:rPr>
      </w:pPr>
      <w:r w:rsidRPr="000A4BAF">
        <w:rPr>
          <w:rFonts w:ascii="黑体" w:eastAsia="黑体" w:hAnsi="黑体" w:cs="仿宋" w:hint="eastAsia"/>
          <w:sz w:val="32"/>
          <w:szCs w:val="32"/>
        </w:rPr>
        <w:t>第四条</w:t>
      </w:r>
      <w:r>
        <w:rPr>
          <w:rFonts w:ascii="仿宋_GB2312" w:eastAsia="仿宋_GB2312" w:hint="eastAsia"/>
          <w:sz w:val="32"/>
          <w:szCs w:val="32"/>
        </w:rPr>
        <w:t xml:space="preserve"> 兵团农业农村局督促指导全兵团机具核验工作；师市农业农村局监督指导所辖团场机具</w:t>
      </w:r>
      <w:r w:rsidRPr="002704E6">
        <w:rPr>
          <w:rFonts w:ascii="仿宋_GB2312" w:eastAsia="仿宋_GB2312" w:hint="eastAsia"/>
          <w:sz w:val="32"/>
          <w:szCs w:val="32"/>
        </w:rPr>
        <w:t>核验工</w:t>
      </w:r>
      <w:r w:rsidRPr="002704E6">
        <w:rPr>
          <w:rFonts w:ascii="仿宋_GB2312" w:eastAsia="仿宋_GB2312" w:hint="eastAsia"/>
          <w:bCs/>
          <w:sz w:val="32"/>
          <w:szCs w:val="32"/>
        </w:rPr>
        <w:t>作；团场农业发展中心负责本区域机具核验工作。</w:t>
      </w:r>
    </w:p>
    <w:p w:rsidR="00972109" w:rsidRDefault="00972109" w:rsidP="00972109">
      <w:pPr>
        <w:adjustRightInd w:val="0"/>
        <w:snapToGrid w:val="0"/>
        <w:spacing w:line="600" w:lineRule="exact"/>
        <w:ind w:firstLineChars="200" w:firstLine="640"/>
        <w:rPr>
          <w:rFonts w:ascii="仿宋_GB2312" w:eastAsia="仿宋_GB2312"/>
          <w:sz w:val="32"/>
          <w:szCs w:val="32"/>
        </w:rPr>
      </w:pPr>
      <w:r w:rsidRPr="000A4BAF">
        <w:rPr>
          <w:rFonts w:ascii="黑体" w:eastAsia="黑体" w:hAnsi="黑体" w:cs="仿宋" w:hint="eastAsia"/>
          <w:sz w:val="32"/>
          <w:szCs w:val="32"/>
        </w:rPr>
        <w:t>第五条</w:t>
      </w:r>
      <w:r>
        <w:rPr>
          <w:rFonts w:ascii="仿宋_GB2312" w:eastAsia="仿宋_GB2312" w:hint="eastAsia"/>
          <w:sz w:val="32"/>
          <w:szCs w:val="32"/>
        </w:rPr>
        <w:t xml:space="preserve"> 购机者和补贴机具产销企业对农机购置补贴申领资料、所购买和所销售机具的真实性、完整性、有效性负责，并承担法律责任。</w:t>
      </w:r>
    </w:p>
    <w:p w:rsidR="00972109" w:rsidRDefault="00972109" w:rsidP="00972109">
      <w:pPr>
        <w:adjustRightInd w:val="0"/>
        <w:snapToGrid w:val="0"/>
        <w:spacing w:line="600" w:lineRule="exact"/>
        <w:ind w:firstLineChars="200" w:firstLine="640"/>
        <w:rPr>
          <w:rFonts w:ascii="仿宋_GB2312" w:eastAsia="仿宋_GB2312"/>
          <w:sz w:val="32"/>
          <w:szCs w:val="32"/>
        </w:rPr>
      </w:pPr>
    </w:p>
    <w:p w:rsidR="00972109" w:rsidRDefault="00972109" w:rsidP="00972109">
      <w:pPr>
        <w:adjustRightInd w:val="0"/>
        <w:snapToGrid w:val="0"/>
        <w:spacing w:line="600" w:lineRule="exact"/>
        <w:jc w:val="center"/>
        <w:rPr>
          <w:rFonts w:ascii="黑体" w:eastAsia="黑体" w:hAnsi="黑体" w:cs="黑体"/>
          <w:sz w:val="32"/>
          <w:szCs w:val="32"/>
        </w:rPr>
      </w:pPr>
      <w:r>
        <w:rPr>
          <w:rFonts w:ascii="黑体" w:eastAsia="黑体" w:hAnsi="黑体" w:cs="黑体" w:hint="eastAsia"/>
          <w:sz w:val="32"/>
          <w:szCs w:val="32"/>
        </w:rPr>
        <w:t>第二章 核验内容</w:t>
      </w:r>
    </w:p>
    <w:p w:rsidR="00972109" w:rsidRDefault="00972109" w:rsidP="00972109">
      <w:pPr>
        <w:adjustRightInd w:val="0"/>
        <w:snapToGrid w:val="0"/>
        <w:spacing w:line="600" w:lineRule="exact"/>
        <w:ind w:firstLineChars="200" w:firstLine="640"/>
        <w:rPr>
          <w:rFonts w:ascii="仿宋_GB2312" w:eastAsia="仿宋_GB2312"/>
          <w:sz w:val="32"/>
          <w:szCs w:val="32"/>
        </w:rPr>
      </w:pPr>
      <w:r w:rsidRPr="000A4BAF">
        <w:rPr>
          <w:rFonts w:ascii="黑体" w:eastAsia="黑体" w:hAnsi="黑体" w:cs="仿宋" w:hint="eastAsia"/>
          <w:sz w:val="32"/>
          <w:szCs w:val="32"/>
        </w:rPr>
        <w:t>第六条</w:t>
      </w:r>
      <w:r>
        <w:rPr>
          <w:rFonts w:ascii="仿宋_GB2312" w:eastAsia="仿宋_GB2312" w:hint="eastAsia"/>
          <w:sz w:val="32"/>
          <w:szCs w:val="32"/>
        </w:rPr>
        <w:t xml:space="preserve"> 核验购机者身份信息。核验购机者提供的身份证明</w:t>
      </w:r>
      <w:r>
        <w:rPr>
          <w:rFonts w:ascii="仿宋_GB2312" w:eastAsia="仿宋_GB2312" w:hint="eastAsia"/>
          <w:sz w:val="32"/>
          <w:szCs w:val="32"/>
        </w:rPr>
        <w:lastRenderedPageBreak/>
        <w:t>是否完整规范，购机者是否与申请人一致，是否与补贴实施方案规定的补贴对象要求相符。</w:t>
      </w:r>
    </w:p>
    <w:p w:rsidR="00972109" w:rsidRDefault="00972109" w:rsidP="00972109">
      <w:pPr>
        <w:adjustRightInd w:val="0"/>
        <w:snapToGrid w:val="0"/>
        <w:spacing w:line="600" w:lineRule="exact"/>
        <w:ind w:firstLineChars="200" w:firstLine="640"/>
        <w:rPr>
          <w:rFonts w:ascii="仿宋_GB2312" w:eastAsia="仿宋_GB2312"/>
          <w:sz w:val="32"/>
          <w:szCs w:val="32"/>
        </w:rPr>
      </w:pPr>
      <w:r w:rsidRPr="000A4BAF">
        <w:rPr>
          <w:rFonts w:ascii="黑体" w:eastAsia="黑体" w:hAnsi="黑体" w:cs="仿宋" w:hint="eastAsia"/>
          <w:sz w:val="32"/>
          <w:szCs w:val="32"/>
        </w:rPr>
        <w:t>第七条</w:t>
      </w:r>
      <w:r>
        <w:rPr>
          <w:rFonts w:ascii="仿宋_GB2312" w:eastAsia="仿宋_GB2312" w:hint="eastAsia"/>
          <w:sz w:val="32"/>
          <w:szCs w:val="32"/>
        </w:rPr>
        <w:t xml:space="preserve"> 核验机具信息。核验购机者提供的购机发票是否完整规范，所购机具外观、铭牌、发动机号和出厂编号等是否与购机发票以及农机购置补贴辅助管理系统中机具基本信息相符。</w:t>
      </w:r>
    </w:p>
    <w:p w:rsidR="00972109" w:rsidRDefault="00972109" w:rsidP="00972109">
      <w:pPr>
        <w:adjustRightInd w:val="0"/>
        <w:snapToGrid w:val="0"/>
        <w:spacing w:line="600" w:lineRule="exact"/>
        <w:ind w:firstLineChars="200" w:firstLine="640"/>
        <w:rPr>
          <w:rFonts w:ascii="黑体" w:eastAsia="黑体" w:hAnsi="黑体" w:cs="黑体"/>
          <w:sz w:val="32"/>
          <w:szCs w:val="32"/>
        </w:rPr>
      </w:pPr>
    </w:p>
    <w:p w:rsidR="00972109" w:rsidRDefault="00972109" w:rsidP="00972109">
      <w:pPr>
        <w:adjustRightInd w:val="0"/>
        <w:snapToGrid w:val="0"/>
        <w:spacing w:line="600" w:lineRule="exact"/>
        <w:jc w:val="center"/>
        <w:rPr>
          <w:rFonts w:ascii="黑体" w:eastAsia="黑体" w:hAnsi="黑体" w:cs="黑体"/>
          <w:sz w:val="32"/>
          <w:szCs w:val="32"/>
        </w:rPr>
      </w:pPr>
      <w:r>
        <w:rPr>
          <w:rFonts w:ascii="黑体" w:eastAsia="黑体" w:hAnsi="黑体" w:cs="黑体" w:hint="eastAsia"/>
          <w:sz w:val="32"/>
          <w:szCs w:val="32"/>
        </w:rPr>
        <w:t>第三章 核验方式</w:t>
      </w:r>
    </w:p>
    <w:p w:rsidR="00972109" w:rsidRDefault="00972109" w:rsidP="00972109">
      <w:pPr>
        <w:adjustRightInd w:val="0"/>
        <w:snapToGrid w:val="0"/>
        <w:spacing w:line="600" w:lineRule="exact"/>
        <w:ind w:firstLineChars="200" w:firstLine="640"/>
        <w:rPr>
          <w:rFonts w:ascii="仿宋_GB2312" w:eastAsia="仿宋_GB2312"/>
          <w:sz w:val="32"/>
          <w:szCs w:val="32"/>
        </w:rPr>
      </w:pPr>
      <w:r w:rsidRPr="000A4BAF">
        <w:rPr>
          <w:rFonts w:ascii="黑体" w:eastAsia="黑体" w:hAnsi="黑体" w:cs="仿宋" w:hint="eastAsia"/>
          <w:sz w:val="32"/>
          <w:szCs w:val="32"/>
        </w:rPr>
        <w:t>第八条</w:t>
      </w:r>
      <w:r>
        <w:rPr>
          <w:rFonts w:ascii="仿宋_GB2312" w:eastAsia="仿宋_GB2312" w:hint="eastAsia"/>
          <w:sz w:val="32"/>
          <w:szCs w:val="32"/>
        </w:rPr>
        <w:t xml:space="preserve"> 对实行牌证管理的补贴机具，购机者</w:t>
      </w:r>
      <w:r w:rsidR="00EF5DAB">
        <w:rPr>
          <w:rFonts w:ascii="仿宋_GB2312" w:eastAsia="仿宋_GB2312" w:hint="eastAsia"/>
          <w:sz w:val="32"/>
          <w:szCs w:val="32"/>
        </w:rPr>
        <w:t>可凭据</w:t>
      </w:r>
      <w:r w:rsidR="00CB66A8">
        <w:rPr>
          <w:rFonts w:ascii="仿宋_GB2312" w:eastAsia="仿宋_GB2312" w:hint="eastAsia"/>
          <w:sz w:val="32"/>
          <w:szCs w:val="32"/>
        </w:rPr>
        <w:t>拖拉机或联合收割机行驶证</w:t>
      </w:r>
      <w:r>
        <w:rPr>
          <w:rFonts w:ascii="仿宋_GB2312" w:eastAsia="仿宋_GB2312" w:hint="eastAsia"/>
          <w:sz w:val="32"/>
          <w:szCs w:val="32"/>
        </w:rPr>
        <w:t>，不再核验。</w:t>
      </w:r>
    </w:p>
    <w:p w:rsidR="00972109" w:rsidRDefault="00972109" w:rsidP="00972109">
      <w:pPr>
        <w:adjustRightInd w:val="0"/>
        <w:snapToGrid w:val="0"/>
        <w:spacing w:line="600" w:lineRule="exact"/>
        <w:ind w:firstLineChars="200" w:firstLine="640"/>
        <w:rPr>
          <w:rFonts w:ascii="仿宋_GB2312" w:eastAsia="仿宋_GB2312"/>
          <w:sz w:val="32"/>
          <w:szCs w:val="32"/>
        </w:rPr>
      </w:pPr>
      <w:r w:rsidRPr="000A4BAF">
        <w:rPr>
          <w:rFonts w:ascii="黑体" w:eastAsia="黑体" w:hAnsi="黑体" w:cs="仿宋" w:hint="eastAsia"/>
          <w:sz w:val="32"/>
          <w:szCs w:val="32"/>
        </w:rPr>
        <w:t>第九条</w:t>
      </w:r>
      <w:r>
        <w:rPr>
          <w:rFonts w:ascii="仿宋_GB2312" w:eastAsia="仿宋_GB2312" w:hint="eastAsia"/>
          <w:sz w:val="32"/>
          <w:szCs w:val="32"/>
        </w:rPr>
        <w:t xml:space="preserve"> 对非牌证管理机具，补贴额较高和风险较大的补贴机具须进行实地核验,做到“见人、见机、见票”；对补贴额较低的机具可委托连队“两委”</w:t>
      </w:r>
      <w:r w:rsidR="00EF5DAB">
        <w:rPr>
          <w:rFonts w:ascii="仿宋_GB2312" w:eastAsia="仿宋_GB2312" w:hint="eastAsia"/>
          <w:sz w:val="32"/>
          <w:szCs w:val="32"/>
        </w:rPr>
        <w:t>等</w:t>
      </w:r>
      <w:r>
        <w:rPr>
          <w:rFonts w:ascii="仿宋_GB2312" w:eastAsia="仿宋_GB2312" w:hint="eastAsia"/>
          <w:sz w:val="32"/>
          <w:szCs w:val="32"/>
        </w:rPr>
        <w:t>核实，也可采取电话核实等方式。对于无法认定的问题提交师市农机购置补贴工作领导小组研究决定。</w:t>
      </w:r>
    </w:p>
    <w:p w:rsidR="00972109" w:rsidRDefault="00972109" w:rsidP="00972109">
      <w:pPr>
        <w:adjustRightInd w:val="0"/>
        <w:snapToGrid w:val="0"/>
        <w:spacing w:line="600" w:lineRule="exact"/>
        <w:ind w:firstLineChars="200" w:firstLine="640"/>
        <w:rPr>
          <w:rFonts w:ascii="黑体" w:eastAsia="黑体" w:hAnsi="黑体" w:cs="黑体"/>
          <w:sz w:val="32"/>
          <w:szCs w:val="32"/>
        </w:rPr>
      </w:pPr>
    </w:p>
    <w:p w:rsidR="00972109" w:rsidRDefault="00972109" w:rsidP="00972109">
      <w:pPr>
        <w:adjustRightInd w:val="0"/>
        <w:snapToGrid w:val="0"/>
        <w:spacing w:line="600" w:lineRule="exact"/>
        <w:jc w:val="center"/>
        <w:rPr>
          <w:rFonts w:ascii="黑体" w:eastAsia="黑体" w:hAnsi="黑体" w:cs="黑体"/>
          <w:sz w:val="32"/>
          <w:szCs w:val="32"/>
        </w:rPr>
      </w:pPr>
      <w:r>
        <w:rPr>
          <w:rFonts w:ascii="黑体" w:eastAsia="黑体" w:hAnsi="黑体" w:cs="黑体" w:hint="eastAsia"/>
          <w:sz w:val="32"/>
          <w:szCs w:val="32"/>
        </w:rPr>
        <w:t>第四章 核验流程</w:t>
      </w:r>
    </w:p>
    <w:p w:rsidR="00972109" w:rsidRDefault="00972109" w:rsidP="00972109">
      <w:pPr>
        <w:adjustRightInd w:val="0"/>
        <w:snapToGrid w:val="0"/>
        <w:spacing w:line="600" w:lineRule="exact"/>
        <w:ind w:firstLineChars="200" w:firstLine="640"/>
        <w:rPr>
          <w:rFonts w:ascii="仿宋" w:eastAsia="仿宋" w:hAnsi="仿宋"/>
          <w:sz w:val="32"/>
          <w:szCs w:val="28"/>
        </w:rPr>
      </w:pPr>
      <w:r w:rsidRPr="000A4BAF">
        <w:rPr>
          <w:rFonts w:ascii="黑体" w:eastAsia="黑体" w:hAnsi="黑体" w:cs="仿宋" w:hint="eastAsia"/>
          <w:sz w:val="32"/>
          <w:szCs w:val="32"/>
        </w:rPr>
        <w:t>第十条</w:t>
      </w:r>
      <w:r>
        <w:rPr>
          <w:rFonts w:ascii="仿宋_GB2312" w:eastAsia="仿宋_GB2312" w:hint="eastAsia"/>
          <w:sz w:val="32"/>
          <w:szCs w:val="32"/>
        </w:rPr>
        <w:t xml:space="preserve"> 师市农业农村</w:t>
      </w:r>
      <w:r w:rsidR="00EF5DAB">
        <w:rPr>
          <w:rFonts w:ascii="仿宋_GB2312" w:eastAsia="仿宋_GB2312" w:hint="eastAsia"/>
          <w:sz w:val="32"/>
          <w:szCs w:val="32"/>
        </w:rPr>
        <w:t>局</w:t>
      </w:r>
      <w:r>
        <w:rPr>
          <w:rFonts w:ascii="仿宋_GB2312" w:eastAsia="仿宋_GB2312" w:hint="eastAsia"/>
          <w:sz w:val="32"/>
          <w:szCs w:val="32"/>
        </w:rPr>
        <w:t>组织团场开展核验工作，团场</w:t>
      </w:r>
      <w:r>
        <w:rPr>
          <w:rFonts w:ascii="仿宋" w:eastAsia="仿宋" w:hAnsi="仿宋" w:hint="eastAsia"/>
          <w:sz w:val="32"/>
          <w:szCs w:val="28"/>
        </w:rPr>
        <w:t>会同连队“两委”</w:t>
      </w:r>
      <w:r w:rsidR="00EF5DAB">
        <w:rPr>
          <w:rFonts w:ascii="仿宋" w:eastAsia="仿宋" w:hAnsi="仿宋" w:hint="eastAsia"/>
          <w:sz w:val="32"/>
          <w:szCs w:val="28"/>
        </w:rPr>
        <w:t>等</w:t>
      </w:r>
      <w:r>
        <w:rPr>
          <w:rFonts w:ascii="仿宋" w:eastAsia="仿宋" w:hAnsi="仿宋" w:hint="eastAsia"/>
          <w:sz w:val="32"/>
          <w:szCs w:val="28"/>
        </w:rPr>
        <w:t>组成核实组具体负责农机购置补贴机具核验工作。</w:t>
      </w:r>
    </w:p>
    <w:p w:rsidR="00972109" w:rsidRDefault="00972109" w:rsidP="00972109">
      <w:pPr>
        <w:adjustRightInd w:val="0"/>
        <w:snapToGrid w:val="0"/>
        <w:spacing w:line="600" w:lineRule="exact"/>
        <w:ind w:firstLineChars="200" w:firstLine="640"/>
        <w:rPr>
          <w:rFonts w:ascii="仿宋_GB2312" w:eastAsia="仿宋_GB2312"/>
          <w:sz w:val="32"/>
          <w:szCs w:val="32"/>
        </w:rPr>
      </w:pPr>
      <w:r w:rsidRPr="000A4BAF">
        <w:rPr>
          <w:rFonts w:ascii="黑体" w:eastAsia="黑体" w:hAnsi="黑体" w:cs="仿宋" w:hint="eastAsia"/>
          <w:sz w:val="32"/>
          <w:szCs w:val="32"/>
        </w:rPr>
        <w:t>第十一条</w:t>
      </w:r>
      <w:r>
        <w:rPr>
          <w:rFonts w:ascii="仿宋_GB2312" w:eastAsia="仿宋_GB2312" w:hint="eastAsia"/>
          <w:sz w:val="32"/>
          <w:szCs w:val="32"/>
        </w:rPr>
        <w:t xml:space="preserve"> 按照核验内容和核验方式要求开展补贴机具核验工作。</w:t>
      </w:r>
    </w:p>
    <w:p w:rsidR="00972109" w:rsidRDefault="00972109" w:rsidP="00972109">
      <w:pPr>
        <w:adjustRightInd w:val="0"/>
        <w:snapToGrid w:val="0"/>
        <w:spacing w:line="600" w:lineRule="exact"/>
        <w:ind w:firstLineChars="200" w:firstLine="640"/>
        <w:rPr>
          <w:rFonts w:ascii="仿宋_GB2312" w:eastAsia="仿宋_GB2312"/>
          <w:sz w:val="32"/>
          <w:szCs w:val="32"/>
        </w:rPr>
      </w:pPr>
      <w:r w:rsidRPr="000A4BAF">
        <w:rPr>
          <w:rFonts w:ascii="黑体" w:eastAsia="黑体" w:hAnsi="黑体" w:cs="仿宋" w:hint="eastAsia"/>
          <w:sz w:val="32"/>
          <w:szCs w:val="32"/>
        </w:rPr>
        <w:t>第十二条</w:t>
      </w:r>
      <w:r>
        <w:rPr>
          <w:rFonts w:ascii="仿宋_GB2312" w:eastAsia="仿宋_GB2312" w:hint="eastAsia"/>
          <w:sz w:val="32"/>
          <w:szCs w:val="32"/>
        </w:rPr>
        <w:t xml:space="preserve"> 核验结束后，</w:t>
      </w:r>
      <w:r>
        <w:rPr>
          <w:rFonts w:ascii="仿宋" w:eastAsia="仿宋" w:hAnsi="仿宋" w:hint="eastAsia"/>
          <w:sz w:val="32"/>
          <w:szCs w:val="28"/>
        </w:rPr>
        <w:t>核实人员将核实情况填入农机购置补贴辅助管理系统《农机购置补贴资金申请表》对应栏中，由核</w:t>
      </w:r>
      <w:r>
        <w:rPr>
          <w:rFonts w:ascii="仿宋" w:eastAsia="仿宋" w:hAnsi="仿宋" w:hint="eastAsia"/>
          <w:sz w:val="32"/>
          <w:szCs w:val="28"/>
        </w:rPr>
        <w:lastRenderedPageBreak/>
        <w:t>实组负责人及相关人员两人以上签字确认，</w:t>
      </w:r>
      <w:r>
        <w:rPr>
          <w:rFonts w:ascii="仿宋_GB2312" w:eastAsia="仿宋_GB2312" w:hint="eastAsia"/>
          <w:sz w:val="32"/>
          <w:szCs w:val="32"/>
        </w:rPr>
        <w:t>对核实情况进行汇总，</w:t>
      </w:r>
      <w:r>
        <w:rPr>
          <w:rFonts w:ascii="仿宋" w:eastAsia="仿宋" w:hAnsi="仿宋" w:hint="eastAsia"/>
          <w:sz w:val="32"/>
          <w:szCs w:val="28"/>
        </w:rPr>
        <w:t>按要求进行公示，时间不少于7天。</w:t>
      </w:r>
    </w:p>
    <w:p w:rsidR="00972109" w:rsidRDefault="00972109" w:rsidP="00972109">
      <w:pPr>
        <w:adjustRightInd w:val="0"/>
        <w:snapToGrid w:val="0"/>
        <w:spacing w:line="600" w:lineRule="exact"/>
        <w:ind w:firstLineChars="200" w:firstLine="640"/>
        <w:rPr>
          <w:rFonts w:ascii="仿宋_GB2312" w:eastAsia="仿宋_GB2312"/>
          <w:sz w:val="32"/>
          <w:szCs w:val="32"/>
        </w:rPr>
      </w:pPr>
      <w:r w:rsidRPr="000A4BAF">
        <w:rPr>
          <w:rFonts w:ascii="黑体" w:eastAsia="黑体" w:hAnsi="黑体" w:cs="仿宋" w:hint="eastAsia"/>
          <w:sz w:val="32"/>
          <w:szCs w:val="32"/>
        </w:rPr>
        <w:t>第十三条</w:t>
      </w:r>
      <w:r>
        <w:rPr>
          <w:rFonts w:ascii="仿宋_GB2312" w:eastAsia="仿宋_GB2312" w:hint="eastAsia"/>
          <w:sz w:val="32"/>
          <w:szCs w:val="32"/>
        </w:rPr>
        <w:t xml:space="preserve"> 做好材料归档。资料及机具核验合格后，团场农业发展中心应将购机者身份证明、购机发票（复印件）、农机购置补贴资金申请表及其它相关证明材料及时进行归档，留存期限不少于5年。</w:t>
      </w:r>
    </w:p>
    <w:p w:rsidR="00972109" w:rsidRDefault="00972109" w:rsidP="00972109">
      <w:pPr>
        <w:adjustRightInd w:val="0"/>
        <w:snapToGrid w:val="0"/>
        <w:spacing w:line="600" w:lineRule="exact"/>
        <w:ind w:firstLineChars="200" w:firstLine="640"/>
        <w:rPr>
          <w:rFonts w:ascii="黑体" w:eastAsia="黑体" w:hAnsi="黑体" w:cs="黑体"/>
          <w:sz w:val="32"/>
          <w:szCs w:val="32"/>
        </w:rPr>
      </w:pPr>
    </w:p>
    <w:p w:rsidR="00972109" w:rsidRDefault="00972109" w:rsidP="00972109">
      <w:pPr>
        <w:adjustRightInd w:val="0"/>
        <w:snapToGrid w:val="0"/>
        <w:spacing w:line="600" w:lineRule="exact"/>
        <w:jc w:val="center"/>
        <w:rPr>
          <w:rFonts w:ascii="仿宋_GB2312" w:eastAsia="仿宋_GB2312"/>
          <w:sz w:val="32"/>
          <w:szCs w:val="32"/>
        </w:rPr>
      </w:pPr>
      <w:r>
        <w:rPr>
          <w:rFonts w:ascii="黑体" w:eastAsia="黑体" w:hAnsi="黑体" w:cs="黑体" w:hint="eastAsia"/>
          <w:sz w:val="32"/>
          <w:szCs w:val="32"/>
        </w:rPr>
        <w:t>第五章   监督管理</w:t>
      </w:r>
    </w:p>
    <w:p w:rsidR="00972109" w:rsidRDefault="00972109" w:rsidP="00972109">
      <w:pPr>
        <w:adjustRightInd w:val="0"/>
        <w:snapToGrid w:val="0"/>
        <w:spacing w:line="600" w:lineRule="exact"/>
        <w:ind w:firstLineChars="200" w:firstLine="640"/>
        <w:rPr>
          <w:rFonts w:ascii="仿宋_GB2312" w:eastAsia="仿宋_GB2312"/>
          <w:sz w:val="32"/>
          <w:szCs w:val="32"/>
        </w:rPr>
      </w:pPr>
      <w:r w:rsidRPr="000A4BAF">
        <w:rPr>
          <w:rFonts w:ascii="黑体" w:eastAsia="黑体" w:hAnsi="黑体" w:cs="仿宋" w:hint="eastAsia"/>
          <w:sz w:val="32"/>
          <w:szCs w:val="32"/>
        </w:rPr>
        <w:t>第十四条</w:t>
      </w:r>
      <w:r>
        <w:rPr>
          <w:rFonts w:ascii="仿宋_GB2312" w:eastAsia="仿宋_GB2312" w:hint="eastAsia"/>
          <w:sz w:val="32"/>
          <w:szCs w:val="32"/>
        </w:rPr>
        <w:t xml:space="preserve"> 建立“谁核查、谁签字、谁负责”核验工作责任制度，对核验人员开展业务培训和警示教育，提高业务能力和工作水平，增强法制观念和责任意识。</w:t>
      </w:r>
    </w:p>
    <w:p w:rsidR="00972109" w:rsidRDefault="00972109" w:rsidP="00972109">
      <w:pPr>
        <w:adjustRightInd w:val="0"/>
        <w:snapToGrid w:val="0"/>
        <w:spacing w:line="600" w:lineRule="exact"/>
        <w:ind w:firstLineChars="200" w:firstLine="640"/>
        <w:rPr>
          <w:rFonts w:ascii="仿宋" w:eastAsia="仿宋" w:hAnsi="仿宋" w:cs="仿宋"/>
          <w:sz w:val="32"/>
          <w:szCs w:val="32"/>
        </w:rPr>
      </w:pPr>
      <w:r w:rsidRPr="000A4BAF">
        <w:rPr>
          <w:rFonts w:ascii="黑体" w:eastAsia="黑体" w:hAnsi="黑体" w:cs="仿宋" w:hint="eastAsia"/>
          <w:sz w:val="32"/>
          <w:szCs w:val="32"/>
        </w:rPr>
        <w:t>第十五条</w:t>
      </w:r>
      <w:r>
        <w:rPr>
          <w:rFonts w:ascii="仿宋_GB2312" w:eastAsia="仿宋_GB2312" w:hint="eastAsia"/>
          <w:sz w:val="32"/>
          <w:szCs w:val="32"/>
        </w:rPr>
        <w:t xml:space="preserve"> 积极推行购机真实性承诺</w:t>
      </w:r>
      <w:r w:rsidR="006C1C08">
        <w:rPr>
          <w:rFonts w:ascii="仿宋_GB2312" w:eastAsia="仿宋_GB2312" w:hint="eastAsia"/>
          <w:sz w:val="32"/>
          <w:szCs w:val="32"/>
        </w:rPr>
        <w:t>（承诺</w:t>
      </w:r>
      <w:r w:rsidR="00EF5DAB">
        <w:rPr>
          <w:rFonts w:ascii="仿宋_GB2312" w:eastAsia="仿宋_GB2312" w:hint="eastAsia"/>
          <w:sz w:val="32"/>
          <w:szCs w:val="32"/>
        </w:rPr>
        <w:t>书</w:t>
      </w:r>
      <w:r w:rsidR="006C1C08">
        <w:rPr>
          <w:rFonts w:ascii="仿宋_GB2312" w:eastAsia="仿宋_GB2312" w:hint="eastAsia"/>
          <w:sz w:val="32"/>
          <w:szCs w:val="32"/>
        </w:rPr>
        <w:t>样</w:t>
      </w:r>
      <w:r w:rsidR="00EF5DAB">
        <w:rPr>
          <w:rFonts w:ascii="仿宋_GB2312" w:eastAsia="仿宋_GB2312" w:hint="eastAsia"/>
          <w:sz w:val="32"/>
          <w:szCs w:val="32"/>
        </w:rPr>
        <w:t>式</w:t>
      </w:r>
      <w:r w:rsidR="006C1C08">
        <w:rPr>
          <w:rFonts w:ascii="仿宋_GB2312" w:eastAsia="仿宋_GB2312" w:hint="eastAsia"/>
          <w:sz w:val="32"/>
          <w:szCs w:val="32"/>
        </w:rPr>
        <w:t>附后）</w:t>
      </w:r>
      <w:r>
        <w:rPr>
          <w:rFonts w:ascii="仿宋_GB2312" w:eastAsia="仿宋_GB2312" w:hint="eastAsia"/>
          <w:sz w:val="32"/>
          <w:szCs w:val="32"/>
        </w:rPr>
        <w:t>、受益信息实时公开、事中事后抽查核验相结合的补贴机具监管方式。适时开展核验工作监督抽查，</w:t>
      </w:r>
      <w:r>
        <w:rPr>
          <w:rFonts w:ascii="仿宋" w:eastAsia="仿宋" w:hAnsi="仿宋" w:cs="仿宋" w:hint="eastAsia"/>
          <w:sz w:val="32"/>
          <w:szCs w:val="32"/>
        </w:rPr>
        <w:t>加强对大中型机具、单人多台套、短期内大批量等异常申请补贴的机具核验的监督管理。</w:t>
      </w:r>
    </w:p>
    <w:p w:rsidR="00972109" w:rsidRDefault="00972109" w:rsidP="00972109">
      <w:pPr>
        <w:adjustRightInd w:val="0"/>
        <w:snapToGrid w:val="0"/>
        <w:spacing w:line="600" w:lineRule="exact"/>
        <w:ind w:firstLineChars="200" w:firstLine="640"/>
        <w:rPr>
          <w:rFonts w:ascii="仿宋" w:eastAsia="仿宋" w:hAnsi="仿宋" w:cs="仿宋"/>
          <w:sz w:val="32"/>
          <w:szCs w:val="32"/>
        </w:rPr>
      </w:pPr>
      <w:r w:rsidRPr="000A4BAF">
        <w:rPr>
          <w:rFonts w:ascii="黑体" w:eastAsia="黑体" w:hAnsi="黑体" w:cs="仿宋" w:hint="eastAsia"/>
          <w:sz w:val="32"/>
          <w:szCs w:val="32"/>
        </w:rPr>
        <w:t>第十六条</w:t>
      </w:r>
      <w:r>
        <w:rPr>
          <w:rFonts w:ascii="仿宋_GB2312" w:eastAsia="仿宋_GB2312" w:hint="eastAsia"/>
          <w:sz w:val="32"/>
          <w:szCs w:val="32"/>
        </w:rPr>
        <w:t xml:space="preserve"> 核验中发现违</w:t>
      </w:r>
      <w:r>
        <w:rPr>
          <w:rFonts w:ascii="仿宋" w:eastAsia="仿宋" w:hAnsi="仿宋" w:cs="仿宋" w:hint="eastAsia"/>
          <w:sz w:val="32"/>
          <w:szCs w:val="32"/>
        </w:rPr>
        <w:t>规行为，按照《农业部办公厅 财政部办公厅关于印发〈农业机械购置补贴产品违规经营行为处理办法（试行）〉的通知》（农办财〔2017〕26号）和</w:t>
      </w:r>
      <w:r>
        <w:rPr>
          <w:rFonts w:ascii="仿宋_GB2312" w:eastAsia="仿宋_GB2312" w:hAnsi="Arial" w:cs="仿宋_GB2312"/>
          <w:sz w:val="32"/>
          <w:szCs w:val="32"/>
          <w:shd w:val="clear" w:color="auto" w:fill="FFFFFF"/>
        </w:rPr>
        <w:t>《</w:t>
      </w:r>
      <w:r>
        <w:rPr>
          <w:rFonts w:ascii="仿宋_GB2312" w:eastAsia="仿宋_GB2312" w:hAnsi="Arial" w:cs="仿宋_GB2312" w:hint="eastAsia"/>
          <w:sz w:val="32"/>
          <w:szCs w:val="32"/>
          <w:shd w:val="clear" w:color="auto" w:fill="FFFFFF"/>
        </w:rPr>
        <w:t>兵团</w:t>
      </w:r>
      <w:r>
        <w:rPr>
          <w:rFonts w:ascii="仿宋_GB2312" w:eastAsia="仿宋_GB2312" w:hAnsi="Arial" w:cs="仿宋_GB2312"/>
          <w:sz w:val="32"/>
          <w:szCs w:val="32"/>
          <w:shd w:val="clear" w:color="auto" w:fill="FFFFFF"/>
        </w:rPr>
        <w:t>农机购置补贴产品经营违规行为处理实施办法（试行）》</w:t>
      </w:r>
      <w:r>
        <w:rPr>
          <w:rFonts w:ascii="仿宋" w:eastAsia="仿宋" w:hAnsi="仿宋" w:cs="仿宋" w:hint="eastAsia"/>
          <w:sz w:val="32"/>
          <w:szCs w:val="32"/>
        </w:rPr>
        <w:t>有关规定进行处理。</w:t>
      </w:r>
    </w:p>
    <w:p w:rsidR="00972109" w:rsidRDefault="00972109" w:rsidP="00972109">
      <w:pPr>
        <w:adjustRightInd w:val="0"/>
        <w:snapToGrid w:val="0"/>
        <w:spacing w:line="600" w:lineRule="exact"/>
        <w:ind w:firstLineChars="200" w:firstLine="640"/>
        <w:rPr>
          <w:rFonts w:ascii="仿宋" w:eastAsia="仿宋" w:hAnsi="仿宋" w:cs="仿宋"/>
          <w:sz w:val="32"/>
          <w:szCs w:val="32"/>
        </w:rPr>
      </w:pPr>
      <w:r w:rsidRPr="000A4BAF">
        <w:rPr>
          <w:rFonts w:ascii="黑体" w:eastAsia="黑体" w:hAnsi="黑体" w:cs="仿宋" w:hint="eastAsia"/>
          <w:sz w:val="32"/>
          <w:szCs w:val="32"/>
        </w:rPr>
        <w:t>第十七条</w:t>
      </w:r>
      <w:r>
        <w:rPr>
          <w:rFonts w:ascii="仿宋" w:eastAsia="仿宋" w:hAnsi="仿宋" w:cs="仿宋" w:hint="eastAsia"/>
          <w:sz w:val="32"/>
          <w:szCs w:val="32"/>
        </w:rPr>
        <w:t xml:space="preserve">  申请补贴的购机者应当自觉接受农业农村部门的检查、监督。对违反政策规定，提供不实或虚假信息所引起的</w:t>
      </w:r>
      <w:r>
        <w:rPr>
          <w:rFonts w:ascii="仿宋" w:eastAsia="仿宋" w:hAnsi="仿宋" w:cs="仿宋" w:hint="eastAsia"/>
          <w:sz w:val="32"/>
          <w:szCs w:val="32"/>
        </w:rPr>
        <w:lastRenderedPageBreak/>
        <w:t>纠纷和经济损失由申请补贴的购机者和相关产销企业自行承担。</w:t>
      </w:r>
    </w:p>
    <w:p w:rsidR="00972109" w:rsidRDefault="00972109" w:rsidP="00972109">
      <w:pPr>
        <w:adjustRightInd w:val="0"/>
        <w:snapToGrid w:val="0"/>
        <w:spacing w:line="600" w:lineRule="exact"/>
        <w:ind w:firstLineChars="200" w:firstLine="640"/>
        <w:rPr>
          <w:rFonts w:ascii="黑体" w:eastAsia="黑体" w:hAnsi="黑体" w:cs="黑体"/>
          <w:sz w:val="32"/>
          <w:szCs w:val="32"/>
        </w:rPr>
      </w:pPr>
    </w:p>
    <w:p w:rsidR="00972109" w:rsidRDefault="00972109" w:rsidP="00972109">
      <w:pPr>
        <w:adjustRightInd w:val="0"/>
        <w:snapToGrid w:val="0"/>
        <w:spacing w:line="600" w:lineRule="exact"/>
        <w:jc w:val="center"/>
        <w:rPr>
          <w:rFonts w:ascii="黑体" w:eastAsia="黑体" w:hAnsi="黑体" w:cs="黑体"/>
          <w:sz w:val="32"/>
          <w:szCs w:val="32"/>
        </w:rPr>
      </w:pPr>
      <w:r>
        <w:rPr>
          <w:rFonts w:ascii="黑体" w:eastAsia="黑体" w:hAnsi="黑体" w:cs="黑体" w:hint="eastAsia"/>
          <w:sz w:val="32"/>
          <w:szCs w:val="32"/>
        </w:rPr>
        <w:t>第六章   附则</w:t>
      </w:r>
    </w:p>
    <w:p w:rsidR="00972109" w:rsidRDefault="00972109" w:rsidP="00972109">
      <w:pPr>
        <w:adjustRightInd w:val="0"/>
        <w:snapToGrid w:val="0"/>
        <w:spacing w:line="600" w:lineRule="exact"/>
        <w:ind w:firstLineChars="200" w:firstLine="640"/>
        <w:rPr>
          <w:rFonts w:ascii="仿宋" w:eastAsia="仿宋" w:hAnsi="仿宋" w:cs="仿宋"/>
          <w:sz w:val="32"/>
          <w:szCs w:val="32"/>
        </w:rPr>
      </w:pPr>
      <w:r w:rsidRPr="000A4BAF">
        <w:rPr>
          <w:rFonts w:ascii="黑体" w:eastAsia="黑体" w:hAnsi="黑体" w:cs="仿宋" w:hint="eastAsia"/>
          <w:sz w:val="32"/>
          <w:szCs w:val="32"/>
        </w:rPr>
        <w:t>第十八条</w:t>
      </w:r>
      <w:r>
        <w:rPr>
          <w:rFonts w:ascii="仿宋" w:eastAsia="仿宋" w:hAnsi="仿宋" w:cs="仿宋" w:hint="eastAsia"/>
          <w:sz w:val="32"/>
          <w:szCs w:val="32"/>
        </w:rPr>
        <w:t xml:space="preserve"> 各师市农业农村</w:t>
      </w:r>
      <w:r w:rsidR="00EF5DAB">
        <w:rPr>
          <w:rFonts w:ascii="仿宋" w:eastAsia="仿宋" w:hAnsi="仿宋" w:cs="仿宋" w:hint="eastAsia"/>
          <w:sz w:val="32"/>
          <w:szCs w:val="32"/>
        </w:rPr>
        <w:t>局</w:t>
      </w:r>
      <w:r>
        <w:rPr>
          <w:rFonts w:ascii="仿宋" w:eastAsia="仿宋" w:hAnsi="仿宋" w:cs="仿宋" w:hint="eastAsia"/>
          <w:sz w:val="32"/>
          <w:szCs w:val="32"/>
        </w:rPr>
        <w:t>可参照本规程，结合本地实际，在确保补贴资金安全的前提下，按照便民高效的原则，研究制定本地具体的核验工作规程。</w:t>
      </w:r>
    </w:p>
    <w:p w:rsidR="00972109" w:rsidRDefault="00972109" w:rsidP="00972109">
      <w:pPr>
        <w:adjustRightInd w:val="0"/>
        <w:snapToGrid w:val="0"/>
        <w:spacing w:line="600" w:lineRule="exact"/>
        <w:ind w:firstLineChars="200" w:firstLine="640"/>
        <w:rPr>
          <w:rFonts w:ascii="仿宋_GB2312" w:eastAsia="仿宋_GB2312"/>
          <w:sz w:val="32"/>
          <w:szCs w:val="32"/>
        </w:rPr>
      </w:pPr>
      <w:r w:rsidRPr="000A4BAF">
        <w:rPr>
          <w:rFonts w:ascii="黑体" w:eastAsia="黑体" w:hAnsi="黑体" w:cs="仿宋" w:hint="eastAsia"/>
          <w:sz w:val="32"/>
          <w:szCs w:val="32"/>
        </w:rPr>
        <w:t>第十九条</w:t>
      </w:r>
      <w:r>
        <w:rPr>
          <w:rFonts w:ascii="仿宋_GB2312" w:eastAsia="仿宋_GB2312" w:hint="eastAsia"/>
          <w:sz w:val="32"/>
          <w:szCs w:val="32"/>
        </w:rPr>
        <w:t xml:space="preserve"> 本规程由兵团农业农村局负责解释。</w:t>
      </w:r>
    </w:p>
    <w:p w:rsidR="00972109" w:rsidRDefault="00972109" w:rsidP="00972109">
      <w:pPr>
        <w:adjustRightInd w:val="0"/>
        <w:snapToGrid w:val="0"/>
        <w:spacing w:line="600" w:lineRule="exact"/>
        <w:ind w:firstLineChars="200" w:firstLine="640"/>
        <w:rPr>
          <w:rFonts w:ascii="仿宋_GB2312" w:eastAsia="仿宋_GB2312"/>
          <w:sz w:val="32"/>
          <w:szCs w:val="32"/>
        </w:rPr>
      </w:pPr>
      <w:r w:rsidRPr="000A4BAF">
        <w:rPr>
          <w:rFonts w:ascii="黑体" w:eastAsia="黑体" w:hAnsi="黑体" w:cs="仿宋" w:hint="eastAsia"/>
          <w:sz w:val="32"/>
          <w:szCs w:val="32"/>
        </w:rPr>
        <w:t>第二十条</w:t>
      </w:r>
      <w:r>
        <w:rPr>
          <w:rFonts w:ascii="仿宋_GB2312" w:eastAsia="仿宋_GB2312" w:hint="eastAsia"/>
          <w:sz w:val="32"/>
          <w:szCs w:val="32"/>
        </w:rPr>
        <w:t xml:space="preserve"> 本规程自发布之日起施行。</w:t>
      </w:r>
    </w:p>
    <w:p w:rsidR="00972109" w:rsidRDefault="00972109" w:rsidP="00972109">
      <w:pPr>
        <w:adjustRightInd w:val="0"/>
        <w:snapToGrid w:val="0"/>
        <w:spacing w:line="600" w:lineRule="exact"/>
        <w:ind w:firstLineChars="200" w:firstLine="640"/>
        <w:rPr>
          <w:rFonts w:ascii="仿宋" w:eastAsia="仿宋" w:hAnsi="仿宋" w:cs="仿宋"/>
          <w:sz w:val="32"/>
          <w:szCs w:val="32"/>
        </w:rPr>
      </w:pPr>
      <w:r>
        <w:rPr>
          <w:rFonts w:ascii="仿宋_GB2312" w:eastAsia="仿宋_GB2312" w:hint="eastAsia"/>
          <w:sz w:val="32"/>
          <w:szCs w:val="32"/>
        </w:rPr>
        <w:t xml:space="preserve">              </w:t>
      </w:r>
    </w:p>
    <w:p w:rsidR="00972109" w:rsidRDefault="00972109" w:rsidP="00972109">
      <w:pPr>
        <w:adjustRightInd w:val="0"/>
        <w:snapToGrid w:val="0"/>
        <w:spacing w:line="600" w:lineRule="exact"/>
        <w:ind w:firstLineChars="200" w:firstLine="420"/>
      </w:pPr>
    </w:p>
    <w:p w:rsidR="005B0FAA" w:rsidRDefault="005B0FAA" w:rsidP="00972109">
      <w:pPr>
        <w:adjustRightInd w:val="0"/>
        <w:snapToGrid w:val="0"/>
        <w:spacing w:line="600" w:lineRule="exact"/>
        <w:ind w:firstLineChars="200" w:firstLine="420"/>
      </w:pPr>
    </w:p>
    <w:p w:rsidR="005B0FAA" w:rsidRDefault="005B0FAA" w:rsidP="00972109">
      <w:pPr>
        <w:adjustRightInd w:val="0"/>
        <w:snapToGrid w:val="0"/>
        <w:spacing w:line="600" w:lineRule="exact"/>
        <w:ind w:firstLineChars="200" w:firstLine="420"/>
      </w:pPr>
    </w:p>
    <w:p w:rsidR="005B0FAA" w:rsidRDefault="005B0FAA" w:rsidP="00972109">
      <w:pPr>
        <w:adjustRightInd w:val="0"/>
        <w:snapToGrid w:val="0"/>
        <w:spacing w:line="600" w:lineRule="exact"/>
        <w:ind w:firstLineChars="200" w:firstLine="420"/>
      </w:pPr>
    </w:p>
    <w:p w:rsidR="005B0FAA" w:rsidRDefault="005B0FAA" w:rsidP="00972109">
      <w:pPr>
        <w:adjustRightInd w:val="0"/>
        <w:snapToGrid w:val="0"/>
        <w:spacing w:line="600" w:lineRule="exact"/>
        <w:ind w:firstLineChars="200" w:firstLine="420"/>
      </w:pPr>
    </w:p>
    <w:p w:rsidR="005B0FAA" w:rsidRDefault="005B0FAA" w:rsidP="00972109">
      <w:pPr>
        <w:adjustRightInd w:val="0"/>
        <w:snapToGrid w:val="0"/>
        <w:spacing w:line="600" w:lineRule="exact"/>
        <w:ind w:firstLineChars="200" w:firstLine="420"/>
      </w:pPr>
    </w:p>
    <w:p w:rsidR="005B0FAA" w:rsidRDefault="005B0FAA" w:rsidP="00972109">
      <w:pPr>
        <w:adjustRightInd w:val="0"/>
        <w:snapToGrid w:val="0"/>
        <w:spacing w:line="600" w:lineRule="exact"/>
        <w:ind w:firstLineChars="200" w:firstLine="420"/>
      </w:pPr>
    </w:p>
    <w:p w:rsidR="005B0FAA" w:rsidRDefault="005B0FAA" w:rsidP="00972109">
      <w:pPr>
        <w:adjustRightInd w:val="0"/>
        <w:snapToGrid w:val="0"/>
        <w:spacing w:line="600" w:lineRule="exact"/>
        <w:ind w:firstLineChars="200" w:firstLine="420"/>
      </w:pPr>
    </w:p>
    <w:p w:rsidR="005B0FAA" w:rsidRDefault="005B0FAA" w:rsidP="00972109">
      <w:pPr>
        <w:adjustRightInd w:val="0"/>
        <w:snapToGrid w:val="0"/>
        <w:spacing w:line="600" w:lineRule="exact"/>
        <w:ind w:firstLineChars="200" w:firstLine="420"/>
      </w:pPr>
    </w:p>
    <w:p w:rsidR="005B0FAA" w:rsidRDefault="005B0FAA" w:rsidP="00972109">
      <w:pPr>
        <w:adjustRightInd w:val="0"/>
        <w:snapToGrid w:val="0"/>
        <w:spacing w:line="600" w:lineRule="exact"/>
        <w:ind w:firstLineChars="200" w:firstLine="420"/>
      </w:pPr>
    </w:p>
    <w:p w:rsidR="005B0FAA" w:rsidRDefault="005B0FAA" w:rsidP="00972109">
      <w:pPr>
        <w:adjustRightInd w:val="0"/>
        <w:snapToGrid w:val="0"/>
        <w:spacing w:line="600" w:lineRule="exact"/>
        <w:ind w:firstLineChars="200" w:firstLine="420"/>
      </w:pPr>
    </w:p>
    <w:p w:rsidR="005B0FAA" w:rsidRDefault="005B0FAA" w:rsidP="00972109">
      <w:pPr>
        <w:adjustRightInd w:val="0"/>
        <w:snapToGrid w:val="0"/>
        <w:spacing w:line="600" w:lineRule="exact"/>
        <w:ind w:firstLineChars="200" w:firstLine="420"/>
      </w:pPr>
    </w:p>
    <w:p w:rsidR="00CB66A8" w:rsidRDefault="00CB66A8" w:rsidP="00972109">
      <w:pPr>
        <w:adjustRightInd w:val="0"/>
        <w:snapToGrid w:val="0"/>
        <w:spacing w:line="600" w:lineRule="exact"/>
        <w:ind w:firstLineChars="200" w:firstLine="420"/>
      </w:pPr>
    </w:p>
    <w:p w:rsidR="006C1C08" w:rsidRPr="006C1C08" w:rsidRDefault="006C1C08" w:rsidP="006C1C08">
      <w:pPr>
        <w:widowControl/>
        <w:spacing w:line="600" w:lineRule="exact"/>
        <w:jc w:val="left"/>
        <w:rPr>
          <w:rFonts w:ascii="黑体" w:eastAsia="黑体" w:hAnsi="黑体" w:cs="黑体"/>
          <w:kern w:val="0"/>
          <w:sz w:val="32"/>
          <w:szCs w:val="32"/>
        </w:rPr>
      </w:pPr>
      <w:r w:rsidRPr="006C1C08">
        <w:rPr>
          <w:rFonts w:ascii="黑体" w:eastAsia="黑体" w:hAnsi="黑体" w:cs="黑体" w:hint="eastAsia"/>
          <w:kern w:val="0"/>
          <w:sz w:val="32"/>
          <w:szCs w:val="32"/>
        </w:rPr>
        <w:lastRenderedPageBreak/>
        <w:t>附件</w:t>
      </w:r>
    </w:p>
    <w:p w:rsidR="00CB66A8" w:rsidRPr="000D0870" w:rsidRDefault="00CB66A8" w:rsidP="00CB66A8">
      <w:pPr>
        <w:widowControl/>
        <w:spacing w:line="600" w:lineRule="exact"/>
        <w:jc w:val="center"/>
        <w:rPr>
          <w:rFonts w:ascii="黑体" w:eastAsia="黑体" w:hAnsi="黑体"/>
          <w:kern w:val="0"/>
          <w:sz w:val="40"/>
          <w:szCs w:val="40"/>
        </w:rPr>
      </w:pPr>
      <w:r>
        <w:rPr>
          <w:rFonts w:ascii="黑体" w:eastAsia="黑体" w:hAnsi="黑体" w:cs="黑体" w:hint="eastAsia"/>
          <w:kern w:val="0"/>
          <w:sz w:val="40"/>
          <w:szCs w:val="40"/>
        </w:rPr>
        <w:t>购机真实性</w:t>
      </w:r>
      <w:r w:rsidRPr="000D0870">
        <w:rPr>
          <w:rFonts w:ascii="黑体" w:eastAsia="黑体" w:hAnsi="黑体" w:cs="黑体" w:hint="eastAsia"/>
          <w:kern w:val="0"/>
          <w:sz w:val="40"/>
          <w:szCs w:val="40"/>
        </w:rPr>
        <w:t>承诺书</w:t>
      </w:r>
      <w:r>
        <w:rPr>
          <w:rFonts w:ascii="黑体" w:eastAsia="黑体" w:hAnsi="黑体" w:cs="黑体" w:hint="eastAsia"/>
          <w:kern w:val="0"/>
          <w:sz w:val="40"/>
          <w:szCs w:val="40"/>
        </w:rPr>
        <w:t>样</w:t>
      </w:r>
      <w:r w:rsidR="00EF5DAB">
        <w:rPr>
          <w:rFonts w:ascii="黑体" w:eastAsia="黑体" w:hAnsi="黑体" w:cs="黑体" w:hint="eastAsia"/>
          <w:kern w:val="0"/>
          <w:sz w:val="40"/>
          <w:szCs w:val="40"/>
        </w:rPr>
        <w:t>式</w:t>
      </w:r>
    </w:p>
    <w:p w:rsidR="00CB66A8" w:rsidRPr="00430EE0" w:rsidRDefault="00CB66A8" w:rsidP="00CB66A8">
      <w:pPr>
        <w:widowControl/>
        <w:spacing w:line="600" w:lineRule="exact"/>
        <w:jc w:val="center"/>
        <w:rPr>
          <w:rFonts w:ascii="黑体" w:eastAsia="黑体" w:hAnsi="黑体"/>
          <w:kern w:val="0"/>
          <w:sz w:val="32"/>
          <w:szCs w:val="32"/>
        </w:rPr>
      </w:pPr>
    </w:p>
    <w:p w:rsidR="00CB66A8" w:rsidRPr="00430EE0" w:rsidRDefault="00CB66A8" w:rsidP="00CB66A8">
      <w:pPr>
        <w:spacing w:line="600" w:lineRule="exact"/>
        <w:ind w:firstLineChars="200" w:firstLine="640"/>
        <w:rPr>
          <w:rFonts w:ascii="仿宋_GB2312" w:eastAsia="仿宋_GB2312"/>
          <w:sz w:val="32"/>
          <w:szCs w:val="32"/>
        </w:rPr>
      </w:pPr>
      <w:r w:rsidRPr="00430EE0">
        <w:rPr>
          <w:rFonts w:ascii="仿宋_GB2312" w:eastAsia="仿宋_GB2312" w:cs="仿宋_GB2312" w:hint="eastAsia"/>
          <w:sz w:val="32"/>
          <w:szCs w:val="32"/>
        </w:rPr>
        <w:t>本</w:t>
      </w:r>
      <w:r>
        <w:rPr>
          <w:rFonts w:ascii="仿宋_GB2312" w:eastAsia="仿宋_GB2312" w:cs="仿宋_GB2312" w:hint="eastAsia"/>
          <w:sz w:val="32"/>
          <w:szCs w:val="32"/>
        </w:rPr>
        <w:t>人（合作社、农业生产</w:t>
      </w:r>
      <w:r w:rsidRPr="00430EE0">
        <w:rPr>
          <w:rFonts w:ascii="仿宋_GB2312" w:eastAsia="仿宋_GB2312" w:cs="仿宋_GB2312" w:hint="eastAsia"/>
          <w:sz w:val="32"/>
          <w:szCs w:val="32"/>
        </w:rPr>
        <w:t>企业</w:t>
      </w:r>
      <w:r>
        <w:rPr>
          <w:rFonts w:ascii="仿宋_GB2312" w:eastAsia="仿宋_GB2312" w:cs="仿宋_GB2312" w:hint="eastAsia"/>
          <w:sz w:val="32"/>
          <w:szCs w:val="32"/>
        </w:rPr>
        <w:t>等</w:t>
      </w:r>
      <w:r w:rsidR="001A4B6A">
        <w:rPr>
          <w:rFonts w:ascii="仿宋_GB2312" w:eastAsia="仿宋_GB2312" w:cs="仿宋_GB2312" w:hint="eastAsia"/>
          <w:sz w:val="32"/>
          <w:szCs w:val="32"/>
        </w:rPr>
        <w:t>经营主体，以下简称“本人”</w:t>
      </w:r>
      <w:r>
        <w:rPr>
          <w:rFonts w:ascii="仿宋_GB2312" w:eastAsia="仿宋_GB2312" w:cs="仿宋_GB2312" w:hint="eastAsia"/>
          <w:sz w:val="32"/>
          <w:szCs w:val="32"/>
        </w:rPr>
        <w:t>）购置</w:t>
      </w:r>
      <w:r w:rsidR="001A4B6A">
        <w:rPr>
          <w:rFonts w:ascii="仿宋_GB2312" w:eastAsia="仿宋_GB2312" w:cs="仿宋_GB2312" w:hint="eastAsia"/>
          <w:sz w:val="32"/>
          <w:szCs w:val="32"/>
        </w:rPr>
        <w:t xml:space="preserve">         </w:t>
      </w:r>
      <w:r w:rsidR="00461386">
        <w:rPr>
          <w:rFonts w:ascii="仿宋_GB2312" w:eastAsia="仿宋_GB2312" w:cs="仿宋_GB2312" w:hint="eastAsia"/>
          <w:sz w:val="32"/>
          <w:szCs w:val="32"/>
        </w:rPr>
        <w:t xml:space="preserve">  </w:t>
      </w:r>
      <w:r w:rsidR="001A4B6A">
        <w:rPr>
          <w:rFonts w:ascii="仿宋_GB2312" w:eastAsia="仿宋_GB2312" w:cs="仿宋_GB2312" w:hint="eastAsia"/>
          <w:sz w:val="32"/>
          <w:szCs w:val="32"/>
        </w:rPr>
        <w:t xml:space="preserve">      企业生产的     </w:t>
      </w:r>
      <w:r w:rsidR="00461386">
        <w:rPr>
          <w:rFonts w:ascii="仿宋_GB2312" w:eastAsia="仿宋_GB2312" w:cs="仿宋_GB2312" w:hint="eastAsia"/>
          <w:sz w:val="32"/>
          <w:szCs w:val="32"/>
        </w:rPr>
        <w:t xml:space="preserve">  </w:t>
      </w:r>
      <w:r w:rsidR="001A4B6A">
        <w:rPr>
          <w:rFonts w:ascii="仿宋_GB2312" w:eastAsia="仿宋_GB2312" w:cs="仿宋_GB2312" w:hint="eastAsia"/>
          <w:sz w:val="32"/>
          <w:szCs w:val="32"/>
        </w:rPr>
        <w:t xml:space="preserve">      </w:t>
      </w:r>
      <w:r w:rsidR="00461386">
        <w:rPr>
          <w:rFonts w:ascii="仿宋_GB2312" w:eastAsia="仿宋_GB2312" w:cs="仿宋_GB2312" w:hint="eastAsia"/>
          <w:sz w:val="32"/>
          <w:szCs w:val="32"/>
        </w:rPr>
        <w:t>机具</w:t>
      </w:r>
      <w:r w:rsidR="001A4B6A">
        <w:rPr>
          <w:rFonts w:ascii="仿宋_GB2312" w:eastAsia="仿宋_GB2312" w:cs="仿宋_GB2312" w:hint="eastAsia"/>
          <w:sz w:val="32"/>
          <w:szCs w:val="32"/>
        </w:rPr>
        <w:t>，并对购机的真实性</w:t>
      </w:r>
      <w:r>
        <w:rPr>
          <w:rFonts w:ascii="仿宋_GB2312" w:eastAsia="仿宋_GB2312" w:cs="仿宋_GB2312" w:hint="eastAsia"/>
          <w:sz w:val="32"/>
          <w:szCs w:val="32"/>
        </w:rPr>
        <w:t>郑重作</w:t>
      </w:r>
      <w:r w:rsidRPr="00430EE0">
        <w:rPr>
          <w:rFonts w:ascii="仿宋_GB2312" w:eastAsia="仿宋_GB2312" w:cs="仿宋_GB2312" w:hint="eastAsia"/>
          <w:sz w:val="32"/>
          <w:szCs w:val="32"/>
        </w:rPr>
        <w:t>出如下承诺</w:t>
      </w:r>
      <w:r>
        <w:rPr>
          <w:rFonts w:ascii="仿宋_GB2312" w:eastAsia="仿宋_GB2312" w:cs="仿宋_GB2312" w:hint="eastAsia"/>
          <w:sz w:val="32"/>
          <w:szCs w:val="32"/>
        </w:rPr>
        <w:t>。</w:t>
      </w:r>
    </w:p>
    <w:p w:rsidR="001A4B6A" w:rsidRDefault="00CB66A8" w:rsidP="00CB66A8">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w:t>
      </w:r>
      <w:r w:rsidRPr="00430EE0">
        <w:rPr>
          <w:rFonts w:ascii="仿宋_GB2312" w:eastAsia="仿宋_GB2312" w:cs="仿宋_GB2312" w:hint="eastAsia"/>
          <w:sz w:val="32"/>
          <w:szCs w:val="32"/>
        </w:rPr>
        <w:t>、</w:t>
      </w:r>
      <w:r w:rsidR="001A4B6A">
        <w:rPr>
          <w:rFonts w:ascii="仿宋_GB2312" w:eastAsia="仿宋_GB2312" w:cs="仿宋_GB2312" w:hint="eastAsia"/>
          <w:sz w:val="32"/>
          <w:szCs w:val="32"/>
        </w:rPr>
        <w:t>本人</w:t>
      </w:r>
      <w:r w:rsidR="00461386">
        <w:rPr>
          <w:rFonts w:ascii="仿宋_GB2312" w:eastAsia="仿宋_GB2312" w:cs="仿宋_GB2312" w:hint="eastAsia"/>
          <w:sz w:val="32"/>
          <w:szCs w:val="32"/>
        </w:rPr>
        <w:t>已</w:t>
      </w:r>
      <w:r w:rsidR="001A4B6A">
        <w:rPr>
          <w:rFonts w:ascii="仿宋_GB2312" w:eastAsia="仿宋_GB2312" w:cs="仿宋_GB2312" w:hint="eastAsia"/>
          <w:sz w:val="32"/>
          <w:szCs w:val="32"/>
        </w:rPr>
        <w:t>了解兵团</w:t>
      </w:r>
      <w:r w:rsidR="001A4B6A" w:rsidRPr="00430EE0">
        <w:rPr>
          <w:rFonts w:ascii="仿宋_GB2312" w:eastAsia="仿宋_GB2312" w:cs="仿宋_GB2312" w:hint="eastAsia"/>
          <w:sz w:val="32"/>
          <w:szCs w:val="32"/>
        </w:rPr>
        <w:t>农机购置补贴政策，</w:t>
      </w:r>
      <w:r w:rsidR="001A4B6A">
        <w:rPr>
          <w:rFonts w:ascii="仿宋_GB2312" w:eastAsia="仿宋_GB2312" w:cs="仿宋_GB2312" w:hint="eastAsia"/>
          <w:sz w:val="32"/>
          <w:szCs w:val="32"/>
        </w:rPr>
        <w:t>并承诺</w:t>
      </w:r>
      <w:r w:rsidR="001A4B6A" w:rsidRPr="00430EE0">
        <w:rPr>
          <w:rFonts w:ascii="仿宋_GB2312" w:eastAsia="仿宋_GB2312" w:cs="仿宋_GB2312" w:hint="eastAsia"/>
          <w:sz w:val="32"/>
          <w:szCs w:val="32"/>
        </w:rPr>
        <w:t>自觉遵守农机购置补贴</w:t>
      </w:r>
      <w:r w:rsidR="001A4B6A">
        <w:rPr>
          <w:rFonts w:ascii="仿宋_GB2312" w:eastAsia="仿宋_GB2312" w:cs="仿宋_GB2312" w:hint="eastAsia"/>
          <w:sz w:val="32"/>
          <w:szCs w:val="32"/>
        </w:rPr>
        <w:t>有关</w:t>
      </w:r>
      <w:r w:rsidR="001A4B6A" w:rsidRPr="00430EE0">
        <w:rPr>
          <w:rFonts w:ascii="仿宋_GB2312" w:eastAsia="仿宋_GB2312" w:cs="仿宋_GB2312" w:hint="eastAsia"/>
          <w:sz w:val="32"/>
          <w:szCs w:val="32"/>
        </w:rPr>
        <w:t>政策规定</w:t>
      </w:r>
      <w:r w:rsidR="00461386">
        <w:rPr>
          <w:rFonts w:ascii="仿宋_GB2312" w:eastAsia="仿宋_GB2312" w:cs="仿宋_GB2312" w:hint="eastAsia"/>
          <w:sz w:val="32"/>
          <w:szCs w:val="32"/>
        </w:rPr>
        <w:t>，按流程和要求办理补贴手续</w:t>
      </w:r>
      <w:r w:rsidR="001A4B6A">
        <w:rPr>
          <w:rFonts w:ascii="仿宋_GB2312" w:eastAsia="仿宋_GB2312" w:cs="仿宋_GB2312" w:hint="eastAsia"/>
          <w:sz w:val="32"/>
          <w:szCs w:val="32"/>
        </w:rPr>
        <w:t xml:space="preserve">。 </w:t>
      </w:r>
    </w:p>
    <w:p w:rsidR="001A4B6A" w:rsidRDefault="001A4B6A" w:rsidP="00CB66A8">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二、承诺本人</w:t>
      </w:r>
      <w:r w:rsidR="00461386">
        <w:rPr>
          <w:rFonts w:ascii="仿宋_GB2312" w:eastAsia="仿宋_GB2312" w:cs="仿宋_GB2312" w:hint="eastAsia"/>
          <w:sz w:val="32"/>
          <w:szCs w:val="32"/>
        </w:rPr>
        <w:t>符合补贴对象要求，</w:t>
      </w:r>
      <w:r w:rsidRPr="00430EE0">
        <w:rPr>
          <w:rFonts w:ascii="仿宋_GB2312" w:eastAsia="仿宋_GB2312" w:cs="仿宋_GB2312" w:hint="eastAsia"/>
          <w:sz w:val="32"/>
          <w:szCs w:val="32"/>
        </w:rPr>
        <w:t>自愿</w:t>
      </w:r>
      <w:r>
        <w:rPr>
          <w:rFonts w:ascii="仿宋_GB2312" w:eastAsia="仿宋_GB2312" w:cs="仿宋_GB2312" w:hint="eastAsia"/>
          <w:sz w:val="32"/>
          <w:szCs w:val="32"/>
        </w:rPr>
        <w:t>购</w:t>
      </w:r>
      <w:r w:rsidR="00461386">
        <w:rPr>
          <w:rFonts w:ascii="仿宋_GB2312" w:eastAsia="仿宋_GB2312" w:cs="仿宋_GB2312" w:hint="eastAsia"/>
          <w:sz w:val="32"/>
          <w:szCs w:val="32"/>
        </w:rPr>
        <w:t>机</w:t>
      </w:r>
      <w:r>
        <w:rPr>
          <w:rFonts w:ascii="仿宋_GB2312" w:eastAsia="仿宋_GB2312" w:cs="仿宋_GB2312" w:hint="eastAsia"/>
          <w:sz w:val="32"/>
          <w:szCs w:val="32"/>
        </w:rPr>
        <w:t>，受益者是本人。</w:t>
      </w:r>
    </w:p>
    <w:p w:rsidR="001A4B6A" w:rsidRDefault="001A4B6A" w:rsidP="00CB66A8">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三、承诺本人购买的机具符合</w:t>
      </w:r>
      <w:r w:rsidR="00461386">
        <w:rPr>
          <w:rFonts w:ascii="仿宋_GB2312" w:eastAsia="仿宋_GB2312" w:cs="仿宋_GB2312" w:hint="eastAsia"/>
          <w:sz w:val="32"/>
          <w:szCs w:val="32"/>
        </w:rPr>
        <w:t>兵团农机购置补贴机具产品资质要求。</w:t>
      </w:r>
    </w:p>
    <w:p w:rsidR="00461386" w:rsidRPr="00461386" w:rsidRDefault="00461386" w:rsidP="00CB66A8">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四、承诺本人购机发票信息真实有效。购机金额与发票金额一致。</w:t>
      </w:r>
    </w:p>
    <w:p w:rsidR="00CB66A8" w:rsidRDefault="00461386" w:rsidP="00CB66A8">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五、</w:t>
      </w:r>
      <w:r w:rsidR="00E42754">
        <w:rPr>
          <w:rFonts w:ascii="仿宋_GB2312" w:eastAsia="仿宋_GB2312" w:cs="仿宋_GB2312" w:hint="eastAsia"/>
          <w:sz w:val="32"/>
          <w:szCs w:val="32"/>
        </w:rPr>
        <w:t>承诺配合接受农业农村等部门对机具的核查、抽查，并如实反映机具购置、使用和售后服务等有关情况。</w:t>
      </w:r>
    </w:p>
    <w:p w:rsidR="00CB66A8" w:rsidRPr="00430EE0" w:rsidRDefault="00CB66A8" w:rsidP="00CB66A8">
      <w:pPr>
        <w:spacing w:line="600" w:lineRule="exact"/>
        <w:ind w:firstLineChars="200" w:firstLine="640"/>
        <w:rPr>
          <w:rFonts w:ascii="仿宋_GB2312" w:eastAsia="仿宋_GB2312"/>
          <w:sz w:val="32"/>
          <w:szCs w:val="32"/>
        </w:rPr>
      </w:pPr>
    </w:p>
    <w:p w:rsidR="00CB66A8" w:rsidRPr="00430EE0" w:rsidRDefault="00CB66A8" w:rsidP="00CB66A8">
      <w:pPr>
        <w:spacing w:line="600" w:lineRule="exact"/>
        <w:ind w:firstLineChars="200" w:firstLine="640"/>
        <w:rPr>
          <w:rFonts w:ascii="仿宋_GB2312" w:eastAsia="仿宋_GB2312"/>
          <w:sz w:val="32"/>
          <w:szCs w:val="32"/>
        </w:rPr>
      </w:pPr>
    </w:p>
    <w:p w:rsidR="00CB66A8" w:rsidRPr="00430EE0" w:rsidRDefault="00E42754" w:rsidP="00CB66A8">
      <w:pPr>
        <w:spacing w:line="600" w:lineRule="exact"/>
        <w:ind w:firstLineChars="300" w:firstLine="960"/>
        <w:rPr>
          <w:rFonts w:ascii="仿宋_GB2312" w:eastAsia="仿宋_GB2312"/>
          <w:sz w:val="32"/>
          <w:szCs w:val="32"/>
        </w:rPr>
      </w:pPr>
      <w:r>
        <w:rPr>
          <w:rFonts w:ascii="仿宋_GB2312" w:eastAsia="仿宋_GB2312" w:cs="仿宋_GB2312" w:hint="eastAsia"/>
          <w:sz w:val="32"/>
          <w:szCs w:val="32"/>
        </w:rPr>
        <w:t>本人</w:t>
      </w:r>
      <w:r w:rsidR="00CB66A8" w:rsidRPr="00430EE0">
        <w:rPr>
          <w:rFonts w:ascii="仿宋_GB2312" w:eastAsia="仿宋_GB2312" w:cs="仿宋_GB2312" w:hint="eastAsia"/>
          <w:sz w:val="32"/>
          <w:szCs w:val="32"/>
        </w:rPr>
        <w:t>签字</w:t>
      </w:r>
      <w:r>
        <w:rPr>
          <w:rFonts w:ascii="仿宋_GB2312" w:eastAsia="仿宋_GB2312" w:cs="仿宋_GB2312" w:hint="eastAsia"/>
          <w:sz w:val="32"/>
          <w:szCs w:val="32"/>
        </w:rPr>
        <w:t>（</w:t>
      </w:r>
      <w:r w:rsidRPr="00430EE0">
        <w:rPr>
          <w:rFonts w:ascii="仿宋_GB2312" w:eastAsia="仿宋_GB2312" w:cs="仿宋_GB2312" w:hint="eastAsia"/>
          <w:sz w:val="32"/>
          <w:szCs w:val="32"/>
        </w:rPr>
        <w:t>盖章</w:t>
      </w:r>
      <w:r w:rsidR="00CB66A8" w:rsidRPr="00430EE0">
        <w:rPr>
          <w:rFonts w:ascii="仿宋_GB2312" w:eastAsia="仿宋_GB2312" w:cs="仿宋_GB2312" w:hint="eastAsia"/>
          <w:sz w:val="32"/>
          <w:szCs w:val="32"/>
        </w:rPr>
        <w:t>）：</w:t>
      </w:r>
    </w:p>
    <w:p w:rsidR="00CB66A8" w:rsidRPr="00430EE0" w:rsidRDefault="00CB66A8" w:rsidP="00CB66A8">
      <w:pPr>
        <w:spacing w:line="600" w:lineRule="exact"/>
        <w:ind w:firstLineChars="300" w:firstLine="960"/>
        <w:rPr>
          <w:rFonts w:ascii="仿宋_GB2312" w:eastAsia="仿宋_GB2312" w:cs="仿宋_GB2312"/>
          <w:sz w:val="32"/>
          <w:szCs w:val="32"/>
        </w:rPr>
      </w:pPr>
    </w:p>
    <w:p w:rsidR="00CB66A8" w:rsidRDefault="00CB66A8" w:rsidP="00CB66A8">
      <w:pPr>
        <w:adjustRightInd w:val="0"/>
        <w:snapToGrid w:val="0"/>
        <w:spacing w:line="600" w:lineRule="exact"/>
        <w:ind w:firstLineChars="200" w:firstLine="640"/>
      </w:pPr>
      <w:r w:rsidRPr="00430EE0">
        <w:rPr>
          <w:rFonts w:ascii="仿宋_GB2312" w:eastAsia="仿宋_GB2312" w:cs="仿宋_GB2312"/>
          <w:sz w:val="32"/>
          <w:szCs w:val="32"/>
        </w:rPr>
        <w:t xml:space="preserve">                                     </w:t>
      </w:r>
      <w:r w:rsidRPr="00430EE0">
        <w:rPr>
          <w:rFonts w:ascii="仿宋_GB2312" w:eastAsia="仿宋_GB2312" w:cs="仿宋_GB2312" w:hint="eastAsia"/>
          <w:sz w:val="32"/>
          <w:szCs w:val="32"/>
        </w:rPr>
        <w:t>年</w:t>
      </w:r>
      <w:r w:rsidRPr="00430EE0">
        <w:rPr>
          <w:rFonts w:ascii="仿宋_GB2312" w:eastAsia="仿宋_GB2312" w:cs="仿宋_GB2312"/>
          <w:sz w:val="32"/>
          <w:szCs w:val="32"/>
        </w:rPr>
        <w:t xml:space="preserve">  </w:t>
      </w:r>
      <w:r w:rsidRPr="00430EE0">
        <w:rPr>
          <w:rFonts w:ascii="仿宋_GB2312" w:eastAsia="仿宋_GB2312" w:cs="仿宋_GB2312" w:hint="eastAsia"/>
          <w:sz w:val="32"/>
          <w:szCs w:val="32"/>
        </w:rPr>
        <w:t>月</w:t>
      </w:r>
      <w:r w:rsidRPr="00430EE0">
        <w:rPr>
          <w:rFonts w:ascii="仿宋_GB2312" w:eastAsia="仿宋_GB2312" w:cs="仿宋_GB2312"/>
          <w:sz w:val="32"/>
          <w:szCs w:val="32"/>
        </w:rPr>
        <w:t xml:space="preserve">  </w:t>
      </w:r>
      <w:r w:rsidRPr="00430EE0">
        <w:rPr>
          <w:rFonts w:ascii="仿宋_GB2312" w:eastAsia="仿宋_GB2312" w:cs="仿宋_GB2312" w:hint="eastAsia"/>
          <w:sz w:val="32"/>
          <w:szCs w:val="32"/>
        </w:rPr>
        <w:t>日</w:t>
      </w:r>
    </w:p>
    <w:p w:rsidR="00E42754" w:rsidRDefault="00E42754" w:rsidP="00972109">
      <w:pPr>
        <w:adjustRightInd w:val="0"/>
        <w:snapToGrid w:val="0"/>
        <w:spacing w:line="600" w:lineRule="exact"/>
        <w:ind w:firstLineChars="200" w:firstLine="420"/>
      </w:pPr>
    </w:p>
    <w:p w:rsidR="00E42754" w:rsidRDefault="00E42754" w:rsidP="00972109">
      <w:pPr>
        <w:adjustRightInd w:val="0"/>
        <w:snapToGrid w:val="0"/>
        <w:spacing w:line="600" w:lineRule="exact"/>
        <w:ind w:firstLineChars="200" w:firstLine="420"/>
      </w:pPr>
    </w:p>
    <w:p w:rsidR="005B0FAA" w:rsidRPr="005927CE" w:rsidRDefault="005B0FAA" w:rsidP="005B0FAA">
      <w:pPr>
        <w:spacing w:line="600" w:lineRule="exact"/>
        <w:rPr>
          <w:rFonts w:ascii="黑体" w:eastAsia="黑体" w:hAnsi="黑体"/>
          <w:sz w:val="32"/>
          <w:szCs w:val="32"/>
        </w:rPr>
      </w:pPr>
      <w:r>
        <w:rPr>
          <w:rFonts w:ascii="黑体" w:eastAsia="黑体" w:hAnsi="黑体" w:hint="eastAsia"/>
          <w:sz w:val="32"/>
          <w:szCs w:val="32"/>
        </w:rPr>
        <w:lastRenderedPageBreak/>
        <w:t>附件3</w:t>
      </w:r>
    </w:p>
    <w:p w:rsidR="005B0FAA" w:rsidRDefault="005B0FAA" w:rsidP="005B0FAA">
      <w:pPr>
        <w:spacing w:line="600" w:lineRule="exact"/>
        <w:rPr>
          <w:rFonts w:ascii="方正小标宋简体" w:eastAsia="方正小标宋简体"/>
          <w:sz w:val="36"/>
          <w:szCs w:val="36"/>
        </w:rPr>
      </w:pPr>
    </w:p>
    <w:p w:rsidR="005B0FAA" w:rsidRPr="005B0FAA" w:rsidRDefault="005B0FAA" w:rsidP="005B0FAA">
      <w:pPr>
        <w:spacing w:line="600" w:lineRule="exact"/>
        <w:jc w:val="center"/>
        <w:rPr>
          <w:rFonts w:ascii="方正小标宋简体" w:eastAsia="方正小标宋简体" w:hAnsi="黑体"/>
          <w:sz w:val="44"/>
          <w:szCs w:val="44"/>
        </w:rPr>
      </w:pPr>
      <w:r w:rsidRPr="005B0FAA">
        <w:rPr>
          <w:rFonts w:ascii="方正小标宋简体" w:eastAsia="方正小标宋简体" w:hint="eastAsia"/>
          <w:sz w:val="44"/>
          <w:szCs w:val="44"/>
        </w:rPr>
        <w:t>兵团农机购置补贴产品违规经营行为处理细则</w:t>
      </w:r>
      <w:r w:rsidRPr="005B0FAA">
        <w:rPr>
          <w:rFonts w:ascii="方正小标宋简体" w:eastAsia="方正小标宋简体" w:hAnsi="黑体" w:hint="eastAsia"/>
          <w:sz w:val="44"/>
          <w:szCs w:val="44"/>
        </w:rPr>
        <w:t>（试行）</w:t>
      </w:r>
    </w:p>
    <w:p w:rsidR="005B0FAA" w:rsidRDefault="005B0FAA" w:rsidP="005B0FAA">
      <w:pPr>
        <w:spacing w:line="600" w:lineRule="exact"/>
        <w:rPr>
          <w:rFonts w:ascii="黑体" w:eastAsia="黑体" w:hAnsi="黑体"/>
          <w:sz w:val="32"/>
          <w:szCs w:val="32"/>
        </w:rPr>
      </w:pPr>
    </w:p>
    <w:p w:rsidR="005B0FAA" w:rsidRPr="008360FC" w:rsidRDefault="005B0FAA" w:rsidP="005B0FAA">
      <w:pPr>
        <w:spacing w:line="600" w:lineRule="exact"/>
        <w:jc w:val="center"/>
        <w:rPr>
          <w:rFonts w:ascii="黑体" w:eastAsia="黑体" w:hAnsi="黑体"/>
          <w:sz w:val="32"/>
          <w:szCs w:val="32"/>
        </w:rPr>
      </w:pPr>
      <w:r w:rsidRPr="008360FC">
        <w:rPr>
          <w:rFonts w:ascii="黑体" w:eastAsia="黑体" w:hAnsi="黑体" w:hint="eastAsia"/>
          <w:sz w:val="32"/>
          <w:szCs w:val="32"/>
        </w:rPr>
        <w:t>第一章  总  则</w:t>
      </w:r>
    </w:p>
    <w:p w:rsidR="005B0FAA" w:rsidRPr="008360FC" w:rsidRDefault="005B0FAA" w:rsidP="005B0FAA">
      <w:pPr>
        <w:spacing w:line="600" w:lineRule="exact"/>
        <w:ind w:firstLineChars="200" w:firstLine="640"/>
        <w:rPr>
          <w:rFonts w:ascii="仿宋_GB2312" w:eastAsia="仿宋_GB2312"/>
          <w:sz w:val="32"/>
          <w:szCs w:val="32"/>
        </w:rPr>
      </w:pPr>
      <w:r w:rsidRPr="000D33CD">
        <w:rPr>
          <w:rFonts w:ascii="黑体" w:eastAsia="黑体" w:hAnsi="黑体" w:hint="eastAsia"/>
          <w:sz w:val="32"/>
          <w:szCs w:val="32"/>
        </w:rPr>
        <w:t>第一条</w:t>
      </w:r>
      <w:r w:rsidRPr="008360FC">
        <w:rPr>
          <w:rFonts w:ascii="仿宋_GB2312" w:eastAsia="仿宋_GB2312" w:hint="eastAsia"/>
          <w:sz w:val="32"/>
          <w:szCs w:val="32"/>
        </w:rPr>
        <w:t xml:space="preserve"> 为做好农业机械购置补贴产品（以下简称“补贴产品”）违规经营行为查处工作，根据</w:t>
      </w:r>
      <w:r w:rsidRPr="00481B02">
        <w:rPr>
          <w:rFonts w:ascii="仿宋_GB2312" w:eastAsia="仿宋_GB2312" w:hint="eastAsia"/>
          <w:sz w:val="32"/>
          <w:szCs w:val="32"/>
        </w:rPr>
        <w:t>《农业机械购置补贴产品违规经营行为处理办法（试行）》</w:t>
      </w:r>
      <w:r>
        <w:rPr>
          <w:rFonts w:ascii="仿宋_GB2312" w:eastAsia="仿宋_GB2312" w:hint="eastAsia"/>
          <w:sz w:val="32"/>
          <w:szCs w:val="32"/>
        </w:rPr>
        <w:t>（</w:t>
      </w:r>
      <w:r w:rsidRPr="00481B02">
        <w:rPr>
          <w:rFonts w:ascii="仿宋_GB2312" w:eastAsia="仿宋_GB2312" w:hint="eastAsia"/>
          <w:sz w:val="32"/>
          <w:szCs w:val="32"/>
        </w:rPr>
        <w:t>农办财〔2017〕26号</w:t>
      </w:r>
      <w:r>
        <w:rPr>
          <w:rFonts w:ascii="仿宋_GB2312" w:eastAsia="仿宋_GB2312" w:hint="eastAsia"/>
          <w:sz w:val="32"/>
          <w:szCs w:val="32"/>
        </w:rPr>
        <w:t>）</w:t>
      </w:r>
      <w:r w:rsidRPr="008360FC">
        <w:rPr>
          <w:rFonts w:ascii="仿宋_GB2312" w:eastAsia="仿宋_GB2312" w:hint="eastAsia"/>
          <w:sz w:val="32"/>
          <w:szCs w:val="32"/>
        </w:rPr>
        <w:t>等有关规定，制定本</w:t>
      </w:r>
      <w:r>
        <w:rPr>
          <w:rFonts w:ascii="仿宋_GB2312" w:eastAsia="仿宋_GB2312" w:hint="eastAsia"/>
          <w:sz w:val="32"/>
          <w:szCs w:val="32"/>
        </w:rPr>
        <w:t>细则</w:t>
      </w:r>
      <w:r w:rsidRPr="008360FC">
        <w:rPr>
          <w:rFonts w:ascii="仿宋_GB2312" w:eastAsia="仿宋_GB2312" w:hint="eastAsia"/>
          <w:sz w:val="32"/>
          <w:szCs w:val="32"/>
        </w:rPr>
        <w:t>。</w:t>
      </w:r>
    </w:p>
    <w:p w:rsidR="005B0FAA" w:rsidRPr="008360FC" w:rsidRDefault="005B0FAA" w:rsidP="005B0FAA">
      <w:pPr>
        <w:spacing w:line="600" w:lineRule="exact"/>
        <w:ind w:firstLineChars="200" w:firstLine="640"/>
        <w:rPr>
          <w:rFonts w:ascii="仿宋_GB2312" w:eastAsia="仿宋_GB2312"/>
          <w:sz w:val="32"/>
          <w:szCs w:val="32"/>
        </w:rPr>
      </w:pPr>
      <w:r w:rsidRPr="000D33CD">
        <w:rPr>
          <w:rFonts w:ascii="黑体" w:eastAsia="黑体" w:hAnsi="黑体" w:hint="eastAsia"/>
          <w:sz w:val="32"/>
          <w:szCs w:val="32"/>
        </w:rPr>
        <w:t>第二条</w:t>
      </w:r>
      <w:r w:rsidRPr="008360FC">
        <w:rPr>
          <w:rFonts w:ascii="仿宋_GB2312" w:eastAsia="仿宋_GB2312" w:hint="eastAsia"/>
          <w:sz w:val="32"/>
          <w:szCs w:val="32"/>
        </w:rPr>
        <w:t xml:space="preserve"> 本办法适用于查处农业机械生产企业、经销企业（以下简称“农机产销企业”）在参与农业机械购置补贴政策（以下简称“补贴政策”）实施中所发生的违规经营补贴产品的行为，以及申请农机购置补贴的购机者（以下简称“购机者”）参与违规经营补贴产品的行为。</w:t>
      </w:r>
    </w:p>
    <w:p w:rsidR="005B0FAA" w:rsidRPr="008360FC" w:rsidRDefault="005B0FAA" w:rsidP="005B0FAA">
      <w:pPr>
        <w:spacing w:line="600" w:lineRule="exact"/>
        <w:ind w:firstLineChars="200" w:firstLine="640"/>
        <w:rPr>
          <w:rFonts w:ascii="仿宋_GB2312" w:eastAsia="仿宋_GB2312"/>
          <w:sz w:val="32"/>
          <w:szCs w:val="32"/>
        </w:rPr>
      </w:pPr>
      <w:r w:rsidRPr="000D33CD">
        <w:rPr>
          <w:rFonts w:ascii="黑体" w:eastAsia="黑体" w:hAnsi="黑体" w:hint="eastAsia"/>
          <w:sz w:val="32"/>
          <w:szCs w:val="32"/>
        </w:rPr>
        <w:t>第三条</w:t>
      </w:r>
      <w:r w:rsidRPr="008360FC">
        <w:rPr>
          <w:rFonts w:ascii="仿宋_GB2312" w:eastAsia="仿宋_GB2312" w:hint="eastAsia"/>
          <w:sz w:val="32"/>
          <w:szCs w:val="32"/>
        </w:rPr>
        <w:t xml:space="preserve"> 本办法所称补贴产品违规经营行为（以下简称“违规行为”），是指农机产销企业在补贴产品投档、补贴产品信息上传农机购置补贴辅助管理系统、补贴产品经营、参与补贴申领等过程中发生的违规行为，以及购机者参与违规经营以申领补贴的行为。</w:t>
      </w:r>
    </w:p>
    <w:p w:rsidR="005B0FAA" w:rsidRPr="008360FC" w:rsidRDefault="005B0FAA" w:rsidP="005B0FAA">
      <w:pPr>
        <w:spacing w:line="600" w:lineRule="exact"/>
        <w:ind w:firstLineChars="200" w:firstLine="640"/>
        <w:rPr>
          <w:rFonts w:ascii="仿宋_GB2312" w:eastAsia="仿宋_GB2312"/>
          <w:sz w:val="32"/>
          <w:szCs w:val="32"/>
        </w:rPr>
      </w:pPr>
      <w:r w:rsidRPr="000D33CD">
        <w:rPr>
          <w:rFonts w:ascii="黑体" w:eastAsia="黑体" w:hAnsi="黑体" w:hint="eastAsia"/>
          <w:sz w:val="32"/>
          <w:szCs w:val="32"/>
        </w:rPr>
        <w:t>第四条</w:t>
      </w:r>
      <w:r w:rsidRPr="008360FC">
        <w:rPr>
          <w:rFonts w:ascii="仿宋_GB2312" w:eastAsia="仿宋_GB2312" w:hint="eastAsia"/>
          <w:sz w:val="32"/>
          <w:szCs w:val="32"/>
        </w:rPr>
        <w:t xml:space="preserve"> 违规行为查处遵循实事求是、公开公正、权责一致、</w:t>
      </w:r>
      <w:r>
        <w:rPr>
          <w:rFonts w:ascii="仿宋_GB2312" w:eastAsia="仿宋_GB2312" w:hint="eastAsia"/>
          <w:sz w:val="32"/>
          <w:szCs w:val="32"/>
        </w:rPr>
        <w:t>属地管理</w:t>
      </w:r>
      <w:r w:rsidRPr="008360FC">
        <w:rPr>
          <w:rFonts w:ascii="仿宋_GB2312" w:eastAsia="仿宋_GB2312" w:hint="eastAsia"/>
          <w:sz w:val="32"/>
          <w:szCs w:val="32"/>
        </w:rPr>
        <w:t>的原则。</w:t>
      </w:r>
    </w:p>
    <w:p w:rsidR="005B0FAA" w:rsidRPr="008360FC" w:rsidRDefault="005B0FAA" w:rsidP="005B0FAA">
      <w:pPr>
        <w:spacing w:line="600" w:lineRule="exact"/>
        <w:ind w:firstLineChars="200" w:firstLine="640"/>
        <w:rPr>
          <w:rFonts w:ascii="仿宋_GB2312" w:eastAsia="仿宋_GB2312"/>
          <w:sz w:val="32"/>
          <w:szCs w:val="32"/>
        </w:rPr>
      </w:pPr>
      <w:r w:rsidRPr="000D33CD">
        <w:rPr>
          <w:rFonts w:ascii="黑体" w:eastAsia="黑体" w:hAnsi="黑体" w:hint="eastAsia"/>
          <w:sz w:val="32"/>
          <w:szCs w:val="32"/>
        </w:rPr>
        <w:lastRenderedPageBreak/>
        <w:t>第五条</w:t>
      </w:r>
      <w:r w:rsidRPr="008360FC">
        <w:rPr>
          <w:rFonts w:ascii="仿宋_GB2312" w:eastAsia="仿宋_GB2312" w:hint="eastAsia"/>
          <w:sz w:val="32"/>
          <w:szCs w:val="32"/>
        </w:rPr>
        <w:t xml:space="preserve"> </w:t>
      </w:r>
      <w:r>
        <w:rPr>
          <w:rFonts w:ascii="仿宋_GB2312" w:eastAsia="仿宋_GB2312" w:hint="eastAsia"/>
          <w:sz w:val="32"/>
          <w:szCs w:val="32"/>
        </w:rPr>
        <w:t>各级农业农村部门及财政</w:t>
      </w:r>
      <w:r w:rsidRPr="008360FC">
        <w:rPr>
          <w:rFonts w:ascii="仿宋_GB2312" w:eastAsia="仿宋_GB2312" w:hint="eastAsia"/>
          <w:sz w:val="32"/>
          <w:szCs w:val="32"/>
        </w:rPr>
        <w:t>部门按职责分工开展违规行为查处工作。</w:t>
      </w:r>
    </w:p>
    <w:p w:rsidR="005B0FAA" w:rsidRPr="008360FC" w:rsidRDefault="005B0FAA" w:rsidP="005B0FAA">
      <w:pPr>
        <w:spacing w:line="600" w:lineRule="exact"/>
        <w:ind w:firstLineChars="200" w:firstLine="640"/>
        <w:rPr>
          <w:rFonts w:ascii="仿宋_GB2312" w:eastAsia="仿宋_GB2312"/>
          <w:sz w:val="32"/>
          <w:szCs w:val="32"/>
        </w:rPr>
      </w:pPr>
      <w:r w:rsidRPr="000D33CD">
        <w:rPr>
          <w:rFonts w:ascii="黑体" w:eastAsia="黑体" w:hAnsi="黑体" w:hint="eastAsia"/>
          <w:sz w:val="32"/>
          <w:szCs w:val="32"/>
        </w:rPr>
        <w:t>第六条</w:t>
      </w:r>
      <w:r w:rsidRPr="008360FC">
        <w:rPr>
          <w:rFonts w:ascii="仿宋_GB2312" w:eastAsia="仿宋_GB2312" w:hint="eastAsia"/>
          <w:sz w:val="32"/>
          <w:szCs w:val="32"/>
        </w:rPr>
        <w:t xml:space="preserve"> 农机生产企业自主确定和公布补贴产品经销企业，指导监督其授权经销企业遵守补贴政策各项规定，并对经销企业的违规行为承担连带责任。农机产销企业自愿参与补贴政策实施，享有政策法规规定的合法权利，并承担以下责任义务。</w:t>
      </w:r>
    </w:p>
    <w:p w:rsidR="005B0FAA" w:rsidRPr="008360FC" w:rsidRDefault="005B0FAA" w:rsidP="005B0FAA">
      <w:pPr>
        <w:spacing w:line="600" w:lineRule="exact"/>
        <w:ind w:firstLineChars="200" w:firstLine="640"/>
        <w:rPr>
          <w:rFonts w:ascii="仿宋_GB2312" w:eastAsia="仿宋_GB2312"/>
          <w:sz w:val="32"/>
          <w:szCs w:val="32"/>
        </w:rPr>
      </w:pPr>
      <w:r w:rsidRPr="008360FC">
        <w:rPr>
          <w:rFonts w:ascii="仿宋_GB2312" w:eastAsia="仿宋_GB2312" w:hint="eastAsia"/>
          <w:sz w:val="32"/>
          <w:szCs w:val="32"/>
        </w:rPr>
        <w:t>（一）遵守补贴政策相关规定，合法合规经营，不得有骗补、套补等违法违规行为；</w:t>
      </w:r>
    </w:p>
    <w:p w:rsidR="005B0FAA" w:rsidRPr="008360FC" w:rsidRDefault="005B0FAA" w:rsidP="005B0FAA">
      <w:pPr>
        <w:spacing w:line="600" w:lineRule="exact"/>
        <w:ind w:firstLineChars="200" w:firstLine="640"/>
        <w:rPr>
          <w:rFonts w:ascii="仿宋_GB2312" w:eastAsia="仿宋_GB2312"/>
          <w:sz w:val="32"/>
          <w:szCs w:val="32"/>
        </w:rPr>
      </w:pPr>
      <w:r w:rsidRPr="008360FC">
        <w:rPr>
          <w:rFonts w:ascii="仿宋_GB2312" w:eastAsia="仿宋_GB2312" w:hint="eastAsia"/>
          <w:sz w:val="32"/>
          <w:szCs w:val="32"/>
        </w:rPr>
        <w:t>（二）正确宣传补贴政策，规范真实使用补贴产品标志标识，不误导购机者购置补贴产品，不参与购机者虚假申领补贴；</w:t>
      </w:r>
    </w:p>
    <w:p w:rsidR="005B0FAA" w:rsidRPr="008360FC" w:rsidRDefault="005B0FAA" w:rsidP="005B0FAA">
      <w:pPr>
        <w:spacing w:line="600" w:lineRule="exact"/>
        <w:ind w:firstLineChars="200" w:firstLine="640"/>
        <w:rPr>
          <w:rFonts w:ascii="仿宋_GB2312" w:eastAsia="仿宋_GB2312"/>
          <w:sz w:val="32"/>
          <w:szCs w:val="32"/>
        </w:rPr>
      </w:pPr>
      <w:r w:rsidRPr="008360FC">
        <w:rPr>
          <w:rFonts w:ascii="仿宋_GB2312" w:eastAsia="仿宋_GB2312" w:hint="eastAsia"/>
          <w:sz w:val="32"/>
          <w:szCs w:val="32"/>
        </w:rPr>
        <w:t>（三）按补贴政策要求提供、保存真实完整的纸质和电子资料，供应符合规定的农机产品；</w:t>
      </w:r>
    </w:p>
    <w:p w:rsidR="005B0FAA" w:rsidRPr="008360FC" w:rsidRDefault="005B0FAA" w:rsidP="005B0FAA">
      <w:pPr>
        <w:spacing w:line="600" w:lineRule="exact"/>
        <w:ind w:firstLineChars="200" w:firstLine="640"/>
        <w:rPr>
          <w:rFonts w:ascii="仿宋_GB2312" w:eastAsia="仿宋_GB2312"/>
          <w:sz w:val="32"/>
          <w:szCs w:val="32"/>
        </w:rPr>
      </w:pPr>
      <w:r w:rsidRPr="008360FC">
        <w:rPr>
          <w:rFonts w:ascii="仿宋_GB2312" w:eastAsia="仿宋_GB2312" w:hint="eastAsia"/>
          <w:sz w:val="32"/>
          <w:szCs w:val="32"/>
        </w:rPr>
        <w:t>（四）发现影响补贴政策实施的异常情况，应主动报告当地农机化主管部门，及时采取防范补救措施，并加强整改；</w:t>
      </w:r>
    </w:p>
    <w:p w:rsidR="005B0FAA" w:rsidRPr="008360FC" w:rsidRDefault="005B0FAA" w:rsidP="005B0FAA">
      <w:pPr>
        <w:spacing w:line="600" w:lineRule="exact"/>
        <w:ind w:firstLineChars="200" w:firstLine="640"/>
        <w:rPr>
          <w:rFonts w:ascii="仿宋_GB2312" w:eastAsia="仿宋_GB2312"/>
          <w:sz w:val="32"/>
          <w:szCs w:val="32"/>
        </w:rPr>
      </w:pPr>
      <w:r w:rsidRPr="008360FC">
        <w:rPr>
          <w:rFonts w:ascii="仿宋_GB2312" w:eastAsia="仿宋_GB2312" w:hint="eastAsia"/>
          <w:sz w:val="32"/>
          <w:szCs w:val="32"/>
        </w:rPr>
        <w:t>（五）对购机者符合规定的退（换）货要求，首先确认购机者尚未领取补贴或已将领取的补贴退回财政部门后，再为其办理退（换）货，并主动报告当地农机化、财政部门；</w:t>
      </w:r>
    </w:p>
    <w:p w:rsidR="005B0FAA" w:rsidRPr="008360FC" w:rsidRDefault="005B0FAA" w:rsidP="005B0FAA">
      <w:pPr>
        <w:spacing w:line="600" w:lineRule="exact"/>
        <w:ind w:firstLineChars="200" w:firstLine="640"/>
        <w:rPr>
          <w:rFonts w:ascii="仿宋_GB2312" w:eastAsia="仿宋_GB2312"/>
          <w:sz w:val="32"/>
          <w:szCs w:val="32"/>
        </w:rPr>
      </w:pPr>
      <w:r w:rsidRPr="008360FC">
        <w:rPr>
          <w:rFonts w:ascii="仿宋_GB2312" w:eastAsia="仿宋_GB2312" w:hint="eastAsia"/>
          <w:sz w:val="32"/>
          <w:szCs w:val="32"/>
        </w:rPr>
        <w:t>（六）承担违反政策规定所引起的纠纷和经济损失等后果，主动退回违规行为涉及的补贴资金，接受主管部门处理；</w:t>
      </w:r>
    </w:p>
    <w:p w:rsidR="005B0FAA" w:rsidRPr="008360FC" w:rsidRDefault="005B0FAA" w:rsidP="005B0FAA">
      <w:pPr>
        <w:spacing w:line="600" w:lineRule="exact"/>
        <w:ind w:firstLineChars="200" w:firstLine="640"/>
        <w:rPr>
          <w:rFonts w:ascii="仿宋_GB2312" w:eastAsia="仿宋_GB2312"/>
          <w:sz w:val="32"/>
          <w:szCs w:val="32"/>
        </w:rPr>
      </w:pPr>
      <w:r w:rsidRPr="008360FC">
        <w:rPr>
          <w:rFonts w:ascii="仿宋_GB2312" w:eastAsia="仿宋_GB2312" w:hint="eastAsia"/>
          <w:sz w:val="32"/>
          <w:szCs w:val="32"/>
        </w:rPr>
        <w:t>（七）其他有关责任义务。</w:t>
      </w:r>
    </w:p>
    <w:p w:rsidR="005B0FAA" w:rsidRPr="008360FC" w:rsidRDefault="005B0FAA" w:rsidP="005B0FAA">
      <w:pPr>
        <w:spacing w:line="600" w:lineRule="exact"/>
        <w:ind w:firstLineChars="200" w:firstLine="640"/>
        <w:rPr>
          <w:rFonts w:ascii="仿宋_GB2312" w:eastAsia="仿宋_GB2312"/>
          <w:sz w:val="32"/>
          <w:szCs w:val="32"/>
        </w:rPr>
      </w:pPr>
      <w:r w:rsidRPr="008360FC">
        <w:rPr>
          <w:rFonts w:ascii="仿宋_GB2312" w:eastAsia="仿宋_GB2312" w:hint="eastAsia"/>
          <w:sz w:val="32"/>
          <w:szCs w:val="32"/>
        </w:rPr>
        <w:t>农机产销企业应就所承担的责任义务向农机化</w:t>
      </w:r>
      <w:r>
        <w:rPr>
          <w:rFonts w:ascii="仿宋_GB2312" w:eastAsia="仿宋_GB2312" w:hint="eastAsia"/>
          <w:sz w:val="32"/>
          <w:szCs w:val="32"/>
        </w:rPr>
        <w:t>主管</w:t>
      </w:r>
      <w:r w:rsidRPr="008360FC">
        <w:rPr>
          <w:rFonts w:ascii="仿宋_GB2312" w:eastAsia="仿宋_GB2312" w:hint="eastAsia"/>
          <w:sz w:val="32"/>
          <w:szCs w:val="32"/>
        </w:rPr>
        <w:t>部门提供书面承诺。</w:t>
      </w:r>
    </w:p>
    <w:p w:rsidR="005B0FAA" w:rsidRDefault="005B0FAA" w:rsidP="005B0FAA">
      <w:pPr>
        <w:spacing w:line="600" w:lineRule="exact"/>
        <w:jc w:val="center"/>
        <w:rPr>
          <w:rFonts w:ascii="黑体" w:eastAsia="黑体" w:hAnsi="黑体"/>
          <w:sz w:val="32"/>
          <w:szCs w:val="32"/>
        </w:rPr>
      </w:pPr>
    </w:p>
    <w:p w:rsidR="005B0FAA" w:rsidRPr="00B65865" w:rsidRDefault="005B0FAA" w:rsidP="005B0FAA">
      <w:pPr>
        <w:spacing w:line="600" w:lineRule="exact"/>
        <w:jc w:val="center"/>
        <w:rPr>
          <w:rFonts w:ascii="黑体" w:eastAsia="黑体" w:hAnsi="黑体"/>
          <w:sz w:val="32"/>
          <w:szCs w:val="32"/>
        </w:rPr>
      </w:pPr>
      <w:r w:rsidRPr="00B65865">
        <w:rPr>
          <w:rFonts w:ascii="黑体" w:eastAsia="黑体" w:hAnsi="黑体" w:hint="eastAsia"/>
          <w:sz w:val="32"/>
          <w:szCs w:val="32"/>
        </w:rPr>
        <w:t>第二章  违规行为类型与处罚</w:t>
      </w:r>
    </w:p>
    <w:p w:rsidR="005B0FAA" w:rsidRPr="008360FC" w:rsidRDefault="005B0FAA" w:rsidP="005B0FAA">
      <w:pPr>
        <w:spacing w:line="600" w:lineRule="exact"/>
        <w:ind w:firstLineChars="200" w:firstLine="640"/>
        <w:rPr>
          <w:rFonts w:ascii="仿宋_GB2312" w:eastAsia="仿宋_GB2312"/>
          <w:sz w:val="32"/>
          <w:szCs w:val="32"/>
        </w:rPr>
      </w:pPr>
      <w:r w:rsidRPr="000D33CD">
        <w:rPr>
          <w:rFonts w:ascii="黑体" w:eastAsia="黑体" w:hAnsi="黑体" w:hint="eastAsia"/>
          <w:sz w:val="32"/>
          <w:szCs w:val="32"/>
        </w:rPr>
        <w:t>第七条</w:t>
      </w:r>
      <w:r w:rsidRPr="008360FC">
        <w:rPr>
          <w:rFonts w:ascii="仿宋_GB2312" w:eastAsia="仿宋_GB2312" w:hint="eastAsia"/>
          <w:sz w:val="32"/>
          <w:szCs w:val="32"/>
        </w:rPr>
        <w:t xml:space="preserve"> 违规行为分轻微、较重和严重三类。</w:t>
      </w:r>
    </w:p>
    <w:p w:rsidR="005B0FAA" w:rsidRPr="008360FC" w:rsidRDefault="005B0FAA" w:rsidP="005B0FAA">
      <w:pPr>
        <w:spacing w:line="600" w:lineRule="exact"/>
        <w:ind w:firstLineChars="200" w:firstLine="640"/>
        <w:rPr>
          <w:rFonts w:ascii="仿宋_GB2312" w:eastAsia="仿宋_GB2312"/>
          <w:sz w:val="32"/>
          <w:szCs w:val="32"/>
        </w:rPr>
      </w:pPr>
      <w:r w:rsidRPr="008360FC">
        <w:rPr>
          <w:rFonts w:ascii="仿宋_GB2312" w:eastAsia="仿宋_GB2312" w:hint="eastAsia"/>
          <w:sz w:val="32"/>
          <w:szCs w:val="32"/>
        </w:rPr>
        <w:t>（一）轻微违规行为。主要指无主观故意，在补贴产品投档、信息上传、公示宣传、资料归集等方面履行承诺事项不到位，对补贴政策实施带来较轻影响的行为，且积极配合调查和整改。</w:t>
      </w:r>
    </w:p>
    <w:p w:rsidR="005B0FAA" w:rsidRPr="008360FC" w:rsidRDefault="005B0FAA" w:rsidP="005B0FAA">
      <w:pPr>
        <w:spacing w:line="600" w:lineRule="exact"/>
        <w:ind w:firstLineChars="200" w:firstLine="640"/>
        <w:rPr>
          <w:rFonts w:ascii="仿宋_GB2312" w:eastAsia="仿宋_GB2312"/>
          <w:sz w:val="32"/>
          <w:szCs w:val="32"/>
        </w:rPr>
      </w:pPr>
      <w:r w:rsidRPr="008360FC">
        <w:rPr>
          <w:rFonts w:ascii="仿宋_GB2312" w:eastAsia="仿宋_GB2312" w:hint="eastAsia"/>
          <w:sz w:val="32"/>
          <w:szCs w:val="32"/>
        </w:rPr>
        <w:t>（二）较重违规行为。主要指涉嫌主观故意，违背承诺，对补贴政策实施带来较大影响的行为，包括使用伪造、变造的补贴产品铭牌、合格证、鉴定证书，误导购机者购置补贴产品，销售的补贴产品配置与检验报告主参数配置不符，未主动报告所发现的影响补贴政策实施的异常情况并采取防范补救措施，未按规定程序办理补贴产品退（换）或未及时报告相关情况等。</w:t>
      </w:r>
    </w:p>
    <w:p w:rsidR="005B0FAA" w:rsidRPr="008360FC" w:rsidRDefault="005B0FAA" w:rsidP="005B0FAA">
      <w:pPr>
        <w:spacing w:line="600" w:lineRule="exact"/>
        <w:ind w:firstLineChars="200" w:firstLine="640"/>
        <w:rPr>
          <w:rFonts w:ascii="仿宋_GB2312" w:eastAsia="仿宋_GB2312"/>
          <w:sz w:val="32"/>
          <w:szCs w:val="32"/>
        </w:rPr>
      </w:pPr>
      <w:r w:rsidRPr="008360FC">
        <w:rPr>
          <w:rFonts w:ascii="仿宋_GB2312" w:eastAsia="仿宋_GB2312" w:hint="eastAsia"/>
          <w:sz w:val="32"/>
          <w:szCs w:val="32"/>
        </w:rPr>
        <w:t>（三）严重违规行为。主要指存在明显主观故意，采用未购报补、一机多补、重复报补等非法手段骗套补贴资金而对补贴政策实施带来严重影响的行为，以及有组织煽动购机者闹事、制造群体性事件等。</w:t>
      </w:r>
    </w:p>
    <w:p w:rsidR="005B0FAA" w:rsidRPr="008360FC" w:rsidRDefault="005B0FAA" w:rsidP="005B0FAA">
      <w:pPr>
        <w:spacing w:line="600" w:lineRule="exact"/>
        <w:ind w:firstLineChars="200" w:firstLine="640"/>
        <w:rPr>
          <w:rFonts w:ascii="仿宋_GB2312" w:eastAsia="仿宋_GB2312"/>
          <w:sz w:val="32"/>
          <w:szCs w:val="32"/>
        </w:rPr>
      </w:pPr>
      <w:r w:rsidRPr="000A4BAF">
        <w:rPr>
          <w:rFonts w:ascii="黑体" w:eastAsia="黑体" w:hAnsi="黑体" w:hint="eastAsia"/>
          <w:sz w:val="32"/>
          <w:szCs w:val="32"/>
        </w:rPr>
        <w:t>第八条</w:t>
      </w:r>
      <w:r w:rsidRPr="008360FC">
        <w:rPr>
          <w:rFonts w:ascii="仿宋_GB2312" w:eastAsia="仿宋_GB2312" w:hint="eastAsia"/>
          <w:sz w:val="32"/>
          <w:szCs w:val="32"/>
        </w:rPr>
        <w:t xml:space="preserve"> </w:t>
      </w:r>
      <w:r w:rsidR="0022371D">
        <w:rPr>
          <w:rFonts w:ascii="仿宋_GB2312" w:eastAsia="仿宋_GB2312" w:hint="eastAsia"/>
          <w:sz w:val="32"/>
          <w:szCs w:val="32"/>
        </w:rPr>
        <w:t>农业农村</w:t>
      </w:r>
      <w:r w:rsidRPr="008360FC">
        <w:rPr>
          <w:rFonts w:ascii="仿宋_GB2312" w:eastAsia="仿宋_GB2312" w:hint="eastAsia"/>
          <w:sz w:val="32"/>
          <w:szCs w:val="32"/>
        </w:rPr>
        <w:t>部门应针对不同性质的违规行为，对违规农机产销企业和购机者采取相应的处理措施，不同措施可独立或合并实施。</w:t>
      </w:r>
    </w:p>
    <w:p w:rsidR="005B0FAA" w:rsidRPr="008360FC" w:rsidRDefault="005B0FAA" w:rsidP="005B0FAA">
      <w:pPr>
        <w:spacing w:line="600" w:lineRule="exact"/>
        <w:ind w:firstLineChars="200" w:firstLine="640"/>
        <w:rPr>
          <w:rFonts w:ascii="仿宋_GB2312" w:eastAsia="仿宋_GB2312"/>
          <w:sz w:val="32"/>
          <w:szCs w:val="32"/>
        </w:rPr>
      </w:pPr>
      <w:r w:rsidRPr="008360FC">
        <w:rPr>
          <w:rFonts w:ascii="仿宋_GB2312" w:eastAsia="仿宋_GB2312" w:hint="eastAsia"/>
          <w:sz w:val="32"/>
          <w:szCs w:val="32"/>
        </w:rPr>
        <w:t>（一）对轻微违规行为的处理。</w:t>
      </w:r>
      <w:r>
        <w:rPr>
          <w:rFonts w:ascii="仿宋_GB2312" w:eastAsia="仿宋_GB2312" w:hint="eastAsia"/>
          <w:sz w:val="32"/>
          <w:szCs w:val="32"/>
        </w:rPr>
        <w:t>团</w:t>
      </w:r>
      <w:r w:rsidRPr="008360FC">
        <w:rPr>
          <w:rFonts w:ascii="仿宋_GB2312" w:eastAsia="仿宋_GB2312" w:hint="eastAsia"/>
          <w:sz w:val="32"/>
          <w:szCs w:val="32"/>
        </w:rPr>
        <w:t>级及以上</w:t>
      </w:r>
      <w:r w:rsidR="0022371D">
        <w:rPr>
          <w:rFonts w:ascii="仿宋_GB2312" w:eastAsia="仿宋_GB2312" w:hint="eastAsia"/>
          <w:sz w:val="32"/>
          <w:szCs w:val="32"/>
        </w:rPr>
        <w:t>农业农村</w:t>
      </w:r>
      <w:r w:rsidRPr="008360FC">
        <w:rPr>
          <w:rFonts w:ascii="仿宋_GB2312" w:eastAsia="仿宋_GB2312" w:hint="eastAsia"/>
          <w:sz w:val="32"/>
          <w:szCs w:val="32"/>
        </w:rPr>
        <w:t xml:space="preserve">部门可视情况对违规农机产销企业，采取警告、通报、暂停相关产品补贴资格、暂停经销相关补贴产品资格等措施，并限期整改。 </w:t>
      </w:r>
    </w:p>
    <w:p w:rsidR="005B0FAA" w:rsidRPr="008360FC" w:rsidRDefault="005B0FAA" w:rsidP="005B0FAA">
      <w:pPr>
        <w:spacing w:line="600" w:lineRule="exact"/>
        <w:ind w:firstLineChars="200" w:firstLine="640"/>
        <w:rPr>
          <w:rFonts w:ascii="仿宋_GB2312" w:eastAsia="仿宋_GB2312"/>
          <w:sz w:val="32"/>
          <w:szCs w:val="32"/>
        </w:rPr>
      </w:pPr>
      <w:r w:rsidRPr="008360FC">
        <w:rPr>
          <w:rFonts w:ascii="仿宋_GB2312" w:eastAsia="仿宋_GB2312" w:hint="eastAsia"/>
          <w:sz w:val="32"/>
          <w:szCs w:val="32"/>
        </w:rPr>
        <w:lastRenderedPageBreak/>
        <w:t>（二）对较重违规行为的处理。</w:t>
      </w:r>
      <w:r>
        <w:rPr>
          <w:rFonts w:ascii="仿宋_GB2312" w:eastAsia="仿宋_GB2312" w:hint="eastAsia"/>
          <w:sz w:val="32"/>
          <w:szCs w:val="32"/>
        </w:rPr>
        <w:t>兵团</w:t>
      </w:r>
      <w:r w:rsidR="0022371D">
        <w:rPr>
          <w:rFonts w:ascii="仿宋_GB2312" w:eastAsia="仿宋_GB2312" w:hint="eastAsia"/>
          <w:sz w:val="32"/>
          <w:szCs w:val="32"/>
        </w:rPr>
        <w:t>农业农村</w:t>
      </w:r>
      <w:r w:rsidRPr="008360FC">
        <w:rPr>
          <w:rFonts w:ascii="仿宋_GB2312" w:eastAsia="仿宋_GB2312" w:hint="eastAsia"/>
          <w:sz w:val="32"/>
          <w:szCs w:val="32"/>
        </w:rPr>
        <w:t>部门可视情况对违规农机产销企业，采取或授权采取暂停相关或全部产品补贴资格、暂停或取消经销补贴产品资格、取消相关或全部产品补贴资格等措施。对参与较重违规行为的购机者，3年内不得享受农机购置补贴。同时，要求违规农机产销企业和购机者限期整改</w:t>
      </w:r>
      <w:r>
        <w:rPr>
          <w:rFonts w:ascii="仿宋_GB2312" w:eastAsia="仿宋_GB2312" w:hint="eastAsia"/>
          <w:sz w:val="32"/>
          <w:szCs w:val="32"/>
        </w:rPr>
        <w:t>，并报农业</w:t>
      </w:r>
      <w:r w:rsidR="000A4BAF">
        <w:rPr>
          <w:rFonts w:ascii="仿宋_GB2312" w:eastAsia="仿宋_GB2312" w:hint="eastAsia"/>
          <w:sz w:val="32"/>
          <w:szCs w:val="32"/>
        </w:rPr>
        <w:t>农村</w:t>
      </w:r>
      <w:r>
        <w:rPr>
          <w:rFonts w:ascii="仿宋_GB2312" w:eastAsia="仿宋_GB2312" w:hint="eastAsia"/>
          <w:sz w:val="32"/>
          <w:szCs w:val="32"/>
        </w:rPr>
        <w:t>部备案</w:t>
      </w:r>
      <w:r w:rsidRPr="008360FC">
        <w:rPr>
          <w:rFonts w:ascii="仿宋_GB2312" w:eastAsia="仿宋_GB2312" w:hint="eastAsia"/>
          <w:sz w:val="32"/>
          <w:szCs w:val="32"/>
        </w:rPr>
        <w:t>。</w:t>
      </w:r>
    </w:p>
    <w:p w:rsidR="005B0FAA" w:rsidRPr="008360FC" w:rsidRDefault="005B0FAA" w:rsidP="005B0FAA">
      <w:pPr>
        <w:spacing w:line="600" w:lineRule="exact"/>
        <w:ind w:firstLineChars="200" w:firstLine="640"/>
        <w:rPr>
          <w:rFonts w:ascii="仿宋_GB2312" w:eastAsia="仿宋_GB2312"/>
          <w:sz w:val="32"/>
          <w:szCs w:val="32"/>
        </w:rPr>
      </w:pPr>
      <w:r w:rsidRPr="008360FC">
        <w:rPr>
          <w:rFonts w:ascii="仿宋_GB2312" w:eastAsia="仿宋_GB2312" w:hint="eastAsia"/>
          <w:sz w:val="32"/>
          <w:szCs w:val="32"/>
        </w:rPr>
        <w:t>（三）对严重违规行为的处理。</w:t>
      </w:r>
      <w:r>
        <w:rPr>
          <w:rFonts w:ascii="仿宋_GB2312" w:eastAsia="仿宋_GB2312" w:hint="eastAsia"/>
          <w:sz w:val="32"/>
          <w:szCs w:val="32"/>
        </w:rPr>
        <w:t>兵团农业农村局</w:t>
      </w:r>
      <w:r w:rsidRPr="008360FC">
        <w:rPr>
          <w:rFonts w:ascii="仿宋_GB2312" w:eastAsia="仿宋_GB2312" w:hint="eastAsia"/>
          <w:sz w:val="32"/>
          <w:szCs w:val="32"/>
        </w:rPr>
        <w:t>对违规农机产销企业，采取取消经销补贴产品资格、取消全部产品补贴资格的措施，要求限期整改，并将违规农机产销企业及其法定代表人和购机者等相关人员列入补贴产品经营黑名单，禁止再参与补贴政策实施工作</w:t>
      </w:r>
      <w:r>
        <w:rPr>
          <w:rFonts w:ascii="仿宋_GB2312" w:eastAsia="仿宋_GB2312" w:hint="eastAsia"/>
          <w:sz w:val="32"/>
          <w:szCs w:val="32"/>
        </w:rPr>
        <w:t>，并报农业农村部备案</w:t>
      </w:r>
      <w:r w:rsidRPr="008360FC">
        <w:rPr>
          <w:rFonts w:ascii="仿宋_GB2312" w:eastAsia="仿宋_GB2312" w:hint="eastAsia"/>
          <w:sz w:val="32"/>
          <w:szCs w:val="32"/>
        </w:rPr>
        <w:t>。</w:t>
      </w:r>
    </w:p>
    <w:p w:rsidR="005B0FAA" w:rsidRPr="008360FC" w:rsidRDefault="005B0FAA" w:rsidP="005B0FAA">
      <w:pPr>
        <w:spacing w:line="600" w:lineRule="exact"/>
        <w:ind w:firstLineChars="200" w:firstLine="640"/>
        <w:rPr>
          <w:rFonts w:ascii="仿宋_GB2312" w:eastAsia="仿宋_GB2312"/>
          <w:sz w:val="32"/>
          <w:szCs w:val="32"/>
        </w:rPr>
      </w:pPr>
      <w:r w:rsidRPr="008360FC">
        <w:rPr>
          <w:rFonts w:ascii="仿宋_GB2312" w:eastAsia="仿宋_GB2312" w:hint="eastAsia"/>
          <w:sz w:val="32"/>
          <w:szCs w:val="32"/>
        </w:rPr>
        <w:t>上述行为涉嫌犯罪的，依法移送司法机关处理。</w:t>
      </w:r>
    </w:p>
    <w:p w:rsidR="005B0FAA" w:rsidRPr="008360FC" w:rsidRDefault="005B0FAA" w:rsidP="005B0FAA">
      <w:pPr>
        <w:spacing w:line="600" w:lineRule="exact"/>
        <w:ind w:firstLineChars="200" w:firstLine="640"/>
        <w:rPr>
          <w:rFonts w:ascii="仿宋_GB2312" w:eastAsia="仿宋_GB2312"/>
          <w:sz w:val="32"/>
          <w:szCs w:val="32"/>
        </w:rPr>
      </w:pPr>
      <w:r w:rsidRPr="000D33CD">
        <w:rPr>
          <w:rFonts w:ascii="黑体" w:eastAsia="黑体" w:hAnsi="黑体" w:hint="eastAsia"/>
          <w:sz w:val="32"/>
          <w:szCs w:val="32"/>
        </w:rPr>
        <w:t>第九条</w:t>
      </w:r>
      <w:r w:rsidRPr="008360FC">
        <w:rPr>
          <w:rFonts w:ascii="仿宋_GB2312" w:eastAsia="仿宋_GB2312" w:hint="eastAsia"/>
          <w:sz w:val="32"/>
          <w:szCs w:val="32"/>
        </w:rPr>
        <w:t xml:space="preserve"> 在处理违规行为过程中涉及资金退缴等资金处理决定，由</w:t>
      </w:r>
      <w:r>
        <w:rPr>
          <w:rFonts w:ascii="仿宋_GB2312" w:eastAsia="仿宋_GB2312" w:hint="eastAsia"/>
          <w:sz w:val="32"/>
          <w:szCs w:val="32"/>
        </w:rPr>
        <w:t>农业农村</w:t>
      </w:r>
      <w:r w:rsidRPr="008360FC">
        <w:rPr>
          <w:rFonts w:ascii="仿宋_GB2312" w:eastAsia="仿宋_GB2312" w:hint="eastAsia"/>
          <w:sz w:val="32"/>
          <w:szCs w:val="32"/>
        </w:rPr>
        <w:t>部门</w:t>
      </w:r>
      <w:r>
        <w:rPr>
          <w:rFonts w:ascii="仿宋_GB2312" w:eastAsia="仿宋_GB2312" w:hint="eastAsia"/>
          <w:sz w:val="32"/>
          <w:szCs w:val="32"/>
        </w:rPr>
        <w:t>商同级财政</w:t>
      </w:r>
      <w:r w:rsidRPr="008360FC">
        <w:rPr>
          <w:rFonts w:ascii="仿宋_GB2312" w:eastAsia="仿宋_GB2312" w:hint="eastAsia"/>
          <w:sz w:val="32"/>
          <w:szCs w:val="32"/>
        </w:rPr>
        <w:t>部门作出。</w:t>
      </w:r>
    </w:p>
    <w:p w:rsidR="005B0FAA" w:rsidRPr="008360FC" w:rsidRDefault="005B0FAA" w:rsidP="005B0FAA">
      <w:pPr>
        <w:spacing w:line="600" w:lineRule="exact"/>
        <w:ind w:firstLineChars="200" w:firstLine="640"/>
        <w:rPr>
          <w:rFonts w:ascii="仿宋_GB2312" w:eastAsia="仿宋_GB2312"/>
          <w:sz w:val="32"/>
          <w:szCs w:val="32"/>
        </w:rPr>
      </w:pPr>
      <w:r w:rsidRPr="000D33CD">
        <w:rPr>
          <w:rFonts w:ascii="黑体" w:eastAsia="黑体" w:hAnsi="黑体" w:hint="eastAsia"/>
          <w:sz w:val="32"/>
          <w:szCs w:val="32"/>
        </w:rPr>
        <w:t>第十条</w:t>
      </w:r>
      <w:r w:rsidRPr="008360FC">
        <w:rPr>
          <w:rFonts w:ascii="仿宋_GB2312" w:eastAsia="仿宋_GB2312" w:hint="eastAsia"/>
          <w:sz w:val="32"/>
          <w:szCs w:val="32"/>
        </w:rPr>
        <w:t xml:space="preserve"> 采取暂停处理措施的，应设3个月以上、2年以下的暂停期；暂停期满后，经企业书面申请，可按程序研究后续处理措施；暂停期满后6个月内，未收到企业书面申请的，视为该企业自行放弃相关产品补贴资格，原则上不再恢复。</w:t>
      </w:r>
    </w:p>
    <w:p w:rsidR="005B0FAA" w:rsidRPr="008360FC" w:rsidRDefault="005B0FAA" w:rsidP="005B0FAA">
      <w:pPr>
        <w:spacing w:line="600" w:lineRule="exact"/>
        <w:ind w:firstLineChars="200" w:firstLine="640"/>
        <w:rPr>
          <w:rFonts w:ascii="仿宋_GB2312" w:eastAsia="仿宋_GB2312"/>
          <w:sz w:val="32"/>
          <w:szCs w:val="32"/>
        </w:rPr>
      </w:pPr>
      <w:r w:rsidRPr="008360FC">
        <w:rPr>
          <w:rFonts w:ascii="仿宋_GB2312" w:eastAsia="仿宋_GB2312" w:hint="eastAsia"/>
          <w:sz w:val="32"/>
          <w:szCs w:val="32"/>
        </w:rPr>
        <w:t>对补贴资格被暂停或取消前，购机者已购置且经核查未发现违规问题的补贴产品，可按规定向购机者兑付补贴资金。补贴标准确需调整的，由</w:t>
      </w:r>
      <w:r>
        <w:rPr>
          <w:rFonts w:ascii="仿宋_GB2312" w:eastAsia="仿宋_GB2312" w:hint="eastAsia"/>
          <w:sz w:val="32"/>
          <w:szCs w:val="32"/>
        </w:rPr>
        <w:t>兵团农业农村局</w:t>
      </w:r>
      <w:r w:rsidRPr="008360FC">
        <w:rPr>
          <w:rFonts w:ascii="仿宋_GB2312" w:eastAsia="仿宋_GB2312" w:hint="eastAsia"/>
          <w:sz w:val="32"/>
          <w:szCs w:val="32"/>
        </w:rPr>
        <w:t>按规定重新组织测算，并将测算结果抄送</w:t>
      </w:r>
      <w:r>
        <w:rPr>
          <w:rFonts w:ascii="仿宋_GB2312" w:eastAsia="仿宋_GB2312" w:hint="eastAsia"/>
          <w:sz w:val="32"/>
          <w:szCs w:val="32"/>
        </w:rPr>
        <w:t>兵团财政局</w:t>
      </w:r>
      <w:r w:rsidRPr="008360FC">
        <w:rPr>
          <w:rFonts w:ascii="仿宋_GB2312" w:eastAsia="仿宋_GB2312" w:hint="eastAsia"/>
          <w:sz w:val="32"/>
          <w:szCs w:val="32"/>
        </w:rPr>
        <w:t>。</w:t>
      </w:r>
    </w:p>
    <w:p w:rsidR="005B0FAA" w:rsidRPr="008360FC" w:rsidRDefault="005B0FAA" w:rsidP="005B0FAA">
      <w:pPr>
        <w:spacing w:line="600" w:lineRule="exact"/>
        <w:ind w:firstLineChars="200" w:firstLine="640"/>
        <w:rPr>
          <w:rFonts w:ascii="仿宋_GB2312" w:eastAsia="仿宋_GB2312"/>
          <w:sz w:val="32"/>
          <w:szCs w:val="32"/>
        </w:rPr>
      </w:pPr>
      <w:r w:rsidRPr="000D33CD">
        <w:rPr>
          <w:rFonts w:ascii="黑体" w:eastAsia="黑体" w:hAnsi="黑体" w:hint="eastAsia"/>
          <w:sz w:val="32"/>
          <w:szCs w:val="32"/>
        </w:rPr>
        <w:lastRenderedPageBreak/>
        <w:t>第十一条</w:t>
      </w:r>
      <w:r w:rsidRPr="008360FC">
        <w:rPr>
          <w:rFonts w:ascii="仿宋_GB2312" w:eastAsia="仿宋_GB2312" w:hint="eastAsia"/>
          <w:sz w:val="32"/>
          <w:szCs w:val="32"/>
        </w:rPr>
        <w:t xml:space="preserve"> 对积极配合调查、主动报告问题、有效挽回或减轻损失的可从轻或减轻处理。对拒不配合调查、拒不执行相关处理决定、多次或重复发生违规行为的，应从重或加重处理。</w:t>
      </w:r>
    </w:p>
    <w:p w:rsidR="005B0FAA" w:rsidRDefault="005B0FAA" w:rsidP="005B0FAA">
      <w:pPr>
        <w:spacing w:line="600" w:lineRule="exact"/>
        <w:jc w:val="center"/>
        <w:rPr>
          <w:rFonts w:ascii="黑体" w:eastAsia="黑体" w:hAnsi="黑体"/>
          <w:sz w:val="32"/>
          <w:szCs w:val="32"/>
        </w:rPr>
      </w:pPr>
    </w:p>
    <w:p w:rsidR="005B0FAA" w:rsidRPr="00B65865" w:rsidRDefault="005B0FAA" w:rsidP="005B0FAA">
      <w:pPr>
        <w:spacing w:line="600" w:lineRule="exact"/>
        <w:jc w:val="center"/>
        <w:rPr>
          <w:rFonts w:ascii="黑体" w:eastAsia="黑体" w:hAnsi="黑体"/>
          <w:sz w:val="32"/>
          <w:szCs w:val="32"/>
        </w:rPr>
      </w:pPr>
      <w:r w:rsidRPr="00B65865">
        <w:rPr>
          <w:rFonts w:ascii="黑体" w:eastAsia="黑体" w:hAnsi="黑体" w:hint="eastAsia"/>
          <w:sz w:val="32"/>
          <w:szCs w:val="32"/>
        </w:rPr>
        <w:t>第三章  查处程序</w:t>
      </w:r>
    </w:p>
    <w:p w:rsidR="005B0FAA" w:rsidRPr="008360FC" w:rsidRDefault="005B0FAA" w:rsidP="005B0FAA">
      <w:pPr>
        <w:spacing w:line="600" w:lineRule="exact"/>
        <w:ind w:firstLineChars="200" w:firstLine="640"/>
        <w:rPr>
          <w:rFonts w:ascii="仿宋_GB2312" w:eastAsia="仿宋_GB2312"/>
          <w:sz w:val="32"/>
          <w:szCs w:val="32"/>
        </w:rPr>
      </w:pPr>
      <w:r w:rsidRPr="000D33CD">
        <w:rPr>
          <w:rFonts w:ascii="黑体" w:eastAsia="黑体" w:hAnsi="黑体" w:hint="eastAsia"/>
          <w:sz w:val="32"/>
          <w:szCs w:val="32"/>
        </w:rPr>
        <w:t>第十二条</w:t>
      </w:r>
      <w:r w:rsidRPr="008360FC">
        <w:rPr>
          <w:rFonts w:ascii="仿宋_GB2312" w:eastAsia="仿宋_GB2312" w:hint="eastAsia"/>
          <w:sz w:val="32"/>
          <w:szCs w:val="32"/>
        </w:rPr>
        <w:t xml:space="preserve"> 各级</w:t>
      </w:r>
      <w:r>
        <w:rPr>
          <w:rFonts w:ascii="仿宋_GB2312" w:eastAsia="仿宋_GB2312" w:hint="eastAsia"/>
          <w:sz w:val="32"/>
          <w:szCs w:val="32"/>
        </w:rPr>
        <w:t>农业农村</w:t>
      </w:r>
      <w:r w:rsidRPr="008360FC">
        <w:rPr>
          <w:rFonts w:ascii="仿宋_GB2312" w:eastAsia="仿宋_GB2312" w:hint="eastAsia"/>
          <w:sz w:val="32"/>
          <w:szCs w:val="32"/>
        </w:rPr>
        <w:t>部门接到群众举报投诉、上级机关转办或其他部门转交的违规行为线索后，按照以下程序启动查处工作，全程留痕。</w:t>
      </w:r>
    </w:p>
    <w:p w:rsidR="005B0FAA" w:rsidRPr="008360FC" w:rsidRDefault="005B0FAA" w:rsidP="005B0FAA">
      <w:pPr>
        <w:spacing w:line="600" w:lineRule="exact"/>
        <w:ind w:firstLineChars="200" w:firstLine="640"/>
        <w:rPr>
          <w:rFonts w:ascii="仿宋_GB2312" w:eastAsia="仿宋_GB2312"/>
          <w:sz w:val="32"/>
          <w:szCs w:val="32"/>
        </w:rPr>
      </w:pPr>
      <w:r w:rsidRPr="008360FC">
        <w:rPr>
          <w:rFonts w:ascii="仿宋_GB2312" w:eastAsia="仿宋_GB2312" w:hint="eastAsia"/>
          <w:sz w:val="32"/>
          <w:szCs w:val="32"/>
        </w:rPr>
        <w:t>（一）受理登记。对上级机关转办、其他部门转交或实名反映的本行政区域内的违规线索，应予登记</w:t>
      </w:r>
      <w:r>
        <w:rPr>
          <w:rFonts w:ascii="仿宋_GB2312" w:eastAsia="仿宋_GB2312" w:hint="eastAsia"/>
          <w:sz w:val="32"/>
          <w:szCs w:val="32"/>
        </w:rPr>
        <w:t>，并按照属地管理原则转下一级农业农村部门</w:t>
      </w:r>
      <w:r w:rsidRPr="008360FC">
        <w:rPr>
          <w:rFonts w:ascii="仿宋_GB2312" w:eastAsia="仿宋_GB2312" w:hint="eastAsia"/>
          <w:sz w:val="32"/>
          <w:szCs w:val="32"/>
        </w:rPr>
        <w:t>。对提供不实联系方式、匿名反映且无具体线索的，可不予登记。举报投诉事项涉及其他部门职权的，按规定移交有关线索。</w:t>
      </w:r>
    </w:p>
    <w:p w:rsidR="005B0FAA" w:rsidRPr="008360FC" w:rsidRDefault="005B0FAA" w:rsidP="005B0FAA">
      <w:pPr>
        <w:spacing w:line="600" w:lineRule="exact"/>
        <w:ind w:firstLineChars="200" w:firstLine="640"/>
        <w:rPr>
          <w:rFonts w:ascii="仿宋_GB2312" w:eastAsia="仿宋_GB2312"/>
          <w:sz w:val="32"/>
          <w:szCs w:val="32"/>
        </w:rPr>
      </w:pPr>
      <w:r w:rsidRPr="008360FC">
        <w:rPr>
          <w:rFonts w:ascii="仿宋_GB2312" w:eastAsia="仿宋_GB2312" w:hint="eastAsia"/>
          <w:sz w:val="32"/>
          <w:szCs w:val="32"/>
        </w:rPr>
        <w:t>（二）调查核实。对已受理登记的举报投诉组织调查或转办。经初步调查，对有具体违规线索且违规嫌疑较大的企业，可在农机购置补贴辅助管理系统中对涉及的产品或企业</w:t>
      </w:r>
      <w:r>
        <w:rPr>
          <w:rFonts w:ascii="仿宋_GB2312" w:eastAsia="仿宋_GB2312" w:hint="eastAsia"/>
          <w:sz w:val="32"/>
          <w:szCs w:val="32"/>
        </w:rPr>
        <w:t>由兵团</w:t>
      </w:r>
      <w:r w:rsidR="0022371D">
        <w:rPr>
          <w:rFonts w:ascii="仿宋_GB2312" w:eastAsia="仿宋_GB2312" w:hint="eastAsia"/>
          <w:sz w:val="32"/>
          <w:szCs w:val="32"/>
        </w:rPr>
        <w:t>农业农村</w:t>
      </w:r>
      <w:r>
        <w:rPr>
          <w:rFonts w:ascii="仿宋_GB2312" w:eastAsia="仿宋_GB2312" w:hint="eastAsia"/>
          <w:sz w:val="32"/>
          <w:szCs w:val="32"/>
        </w:rPr>
        <w:t>部门</w:t>
      </w:r>
      <w:r w:rsidRPr="008360FC">
        <w:rPr>
          <w:rFonts w:ascii="仿宋_GB2312" w:eastAsia="仿宋_GB2312" w:hint="eastAsia"/>
          <w:sz w:val="32"/>
          <w:szCs w:val="32"/>
        </w:rPr>
        <w:t>先行采取封闭等防范处理措施。对存在技术争议的，应组织有关部门和专家进行论证。</w:t>
      </w:r>
    </w:p>
    <w:p w:rsidR="005B0FAA" w:rsidRPr="008360FC" w:rsidRDefault="005B0FAA" w:rsidP="005B0FAA">
      <w:pPr>
        <w:spacing w:line="600" w:lineRule="exact"/>
        <w:ind w:firstLineChars="200" w:firstLine="640"/>
        <w:rPr>
          <w:rFonts w:ascii="仿宋_GB2312" w:eastAsia="仿宋_GB2312"/>
          <w:sz w:val="32"/>
          <w:szCs w:val="32"/>
        </w:rPr>
      </w:pPr>
      <w:r w:rsidRPr="008360FC">
        <w:rPr>
          <w:rFonts w:ascii="仿宋_GB2312" w:eastAsia="仿宋_GB2312" w:hint="eastAsia"/>
          <w:sz w:val="32"/>
          <w:szCs w:val="32"/>
        </w:rPr>
        <w:t>（三）约谈告知。作出处理决定前，应履行约谈程序，告知涉事企业及购机者其违规情节和拟采取的处理措施等，听取意见。涉事企业及购机者在规定时限内不接受约谈或不配合约谈的，视同无异议。</w:t>
      </w:r>
    </w:p>
    <w:p w:rsidR="005B0FAA" w:rsidRPr="008360FC" w:rsidRDefault="005B0FAA" w:rsidP="005B0FAA">
      <w:pPr>
        <w:spacing w:line="600" w:lineRule="exact"/>
        <w:ind w:firstLineChars="200" w:firstLine="640"/>
        <w:rPr>
          <w:rFonts w:ascii="仿宋_GB2312" w:eastAsia="仿宋_GB2312"/>
          <w:sz w:val="32"/>
          <w:szCs w:val="32"/>
        </w:rPr>
      </w:pPr>
      <w:r w:rsidRPr="008360FC">
        <w:rPr>
          <w:rFonts w:ascii="仿宋_GB2312" w:eastAsia="仿宋_GB2312" w:hint="eastAsia"/>
          <w:sz w:val="32"/>
          <w:szCs w:val="32"/>
        </w:rPr>
        <w:lastRenderedPageBreak/>
        <w:t>（四）处理通报。根据调查结果和约谈情况，经集体研究作出有关处理决定并予公布</w:t>
      </w:r>
      <w:r>
        <w:rPr>
          <w:rFonts w:ascii="仿宋_GB2312" w:eastAsia="仿宋_GB2312" w:hint="eastAsia"/>
          <w:sz w:val="32"/>
          <w:szCs w:val="32"/>
        </w:rPr>
        <w:t>，并报送上一级农业农村部门及</w:t>
      </w:r>
      <w:r w:rsidRPr="008360FC">
        <w:rPr>
          <w:rFonts w:ascii="仿宋_GB2312" w:eastAsia="仿宋_GB2312" w:hint="eastAsia"/>
          <w:sz w:val="32"/>
          <w:szCs w:val="32"/>
        </w:rPr>
        <w:t>转交部门</w:t>
      </w:r>
      <w:r>
        <w:rPr>
          <w:rFonts w:ascii="仿宋_GB2312" w:eastAsia="仿宋_GB2312" w:hint="eastAsia"/>
          <w:sz w:val="32"/>
          <w:szCs w:val="32"/>
        </w:rPr>
        <w:t>备案</w:t>
      </w:r>
      <w:r w:rsidRPr="008360FC">
        <w:rPr>
          <w:rFonts w:ascii="仿宋_GB2312" w:eastAsia="仿宋_GB2312" w:hint="eastAsia"/>
          <w:sz w:val="32"/>
          <w:szCs w:val="32"/>
        </w:rPr>
        <w:t>。</w:t>
      </w:r>
    </w:p>
    <w:p w:rsidR="005B0FAA" w:rsidRDefault="005B0FAA" w:rsidP="005B0FAA">
      <w:pPr>
        <w:spacing w:line="600" w:lineRule="exact"/>
        <w:ind w:firstLineChars="200" w:firstLine="640"/>
        <w:rPr>
          <w:rFonts w:ascii="仿宋_GB2312" w:eastAsia="仿宋_GB2312"/>
          <w:sz w:val="32"/>
          <w:szCs w:val="32"/>
        </w:rPr>
      </w:pPr>
      <w:r w:rsidRPr="008360FC">
        <w:rPr>
          <w:rFonts w:ascii="仿宋_GB2312" w:eastAsia="仿宋_GB2312" w:hint="eastAsia"/>
          <w:sz w:val="32"/>
          <w:szCs w:val="32"/>
        </w:rPr>
        <w:t>（五）材料留存。调查处理完结后，应对相关调查材料等留存备查。未经受理登记的相关材料亦应留存。调查材料保存期5-10年。</w:t>
      </w:r>
    </w:p>
    <w:p w:rsidR="005B0FAA" w:rsidRPr="008360FC" w:rsidRDefault="005B0FAA" w:rsidP="005B0FAA">
      <w:pPr>
        <w:spacing w:line="600" w:lineRule="exact"/>
        <w:ind w:firstLineChars="200" w:firstLine="640"/>
        <w:rPr>
          <w:rFonts w:ascii="仿宋_GB2312" w:eastAsia="仿宋_GB2312"/>
          <w:sz w:val="32"/>
          <w:szCs w:val="32"/>
        </w:rPr>
      </w:pPr>
    </w:p>
    <w:p w:rsidR="005B0FAA" w:rsidRPr="00B65865" w:rsidRDefault="005B0FAA" w:rsidP="005B0FAA">
      <w:pPr>
        <w:spacing w:line="600" w:lineRule="exact"/>
        <w:jc w:val="center"/>
        <w:rPr>
          <w:rFonts w:ascii="黑体" w:eastAsia="黑体" w:hAnsi="黑体"/>
          <w:sz w:val="32"/>
          <w:szCs w:val="32"/>
        </w:rPr>
      </w:pPr>
      <w:r w:rsidRPr="00B65865">
        <w:rPr>
          <w:rFonts w:ascii="黑体" w:eastAsia="黑体" w:hAnsi="黑体" w:hint="eastAsia"/>
          <w:sz w:val="32"/>
          <w:szCs w:val="32"/>
        </w:rPr>
        <w:t>第四章  附则</w:t>
      </w:r>
    </w:p>
    <w:p w:rsidR="005B0FAA" w:rsidRPr="008360FC" w:rsidRDefault="005B0FAA" w:rsidP="005B0FAA">
      <w:pPr>
        <w:spacing w:line="600" w:lineRule="exact"/>
        <w:ind w:firstLineChars="200" w:firstLine="640"/>
        <w:rPr>
          <w:rFonts w:ascii="仿宋_GB2312" w:eastAsia="仿宋_GB2312"/>
          <w:sz w:val="32"/>
          <w:szCs w:val="32"/>
        </w:rPr>
      </w:pPr>
      <w:r w:rsidRPr="000D33CD">
        <w:rPr>
          <w:rFonts w:ascii="黑体" w:eastAsia="黑体" w:hAnsi="黑体" w:hint="eastAsia"/>
          <w:sz w:val="32"/>
          <w:szCs w:val="32"/>
        </w:rPr>
        <w:t>第十三条</w:t>
      </w:r>
      <w:r w:rsidRPr="008360FC">
        <w:rPr>
          <w:rFonts w:ascii="仿宋_GB2312" w:eastAsia="仿宋_GB2312" w:hint="eastAsia"/>
          <w:sz w:val="32"/>
          <w:szCs w:val="32"/>
        </w:rPr>
        <w:t xml:space="preserve"> </w:t>
      </w:r>
      <w:r>
        <w:rPr>
          <w:rFonts w:ascii="仿宋_GB2312" w:eastAsia="仿宋_GB2312" w:hint="eastAsia"/>
          <w:sz w:val="32"/>
          <w:szCs w:val="32"/>
        </w:rPr>
        <w:t>农业农村</w:t>
      </w:r>
      <w:r w:rsidRPr="008360FC">
        <w:rPr>
          <w:rFonts w:ascii="仿宋_GB2312" w:eastAsia="仿宋_GB2312" w:hint="eastAsia"/>
          <w:sz w:val="32"/>
          <w:szCs w:val="32"/>
        </w:rPr>
        <w:t>、财政部门工作人员在补贴政策实施管理中的违纪、违法行为按相关法律法规和规定处理；涉嫌犯罪的，依法移送司法机关处理。</w:t>
      </w:r>
    </w:p>
    <w:p w:rsidR="005B0FAA" w:rsidRPr="008360FC" w:rsidRDefault="005B0FAA" w:rsidP="005B0FAA">
      <w:pPr>
        <w:spacing w:line="600" w:lineRule="exact"/>
        <w:ind w:firstLineChars="200" w:firstLine="640"/>
        <w:rPr>
          <w:rFonts w:ascii="仿宋_GB2312" w:eastAsia="仿宋_GB2312"/>
          <w:sz w:val="32"/>
          <w:szCs w:val="32"/>
        </w:rPr>
      </w:pPr>
      <w:r w:rsidRPr="000D33CD">
        <w:rPr>
          <w:rFonts w:ascii="黑体" w:eastAsia="黑体" w:hAnsi="黑体" w:hint="eastAsia"/>
          <w:sz w:val="32"/>
          <w:szCs w:val="32"/>
        </w:rPr>
        <w:t>第十四条</w:t>
      </w:r>
      <w:r w:rsidRPr="008360FC">
        <w:rPr>
          <w:rFonts w:ascii="仿宋_GB2312" w:eastAsia="仿宋_GB2312" w:hint="eastAsia"/>
          <w:sz w:val="32"/>
          <w:szCs w:val="32"/>
        </w:rPr>
        <w:t xml:space="preserve"> </w:t>
      </w:r>
      <w:r>
        <w:rPr>
          <w:rFonts w:ascii="仿宋_GB2312" w:eastAsia="仿宋_GB2312" w:hint="eastAsia"/>
          <w:sz w:val="32"/>
          <w:szCs w:val="32"/>
        </w:rPr>
        <w:t>本细则</w:t>
      </w:r>
      <w:r w:rsidRPr="008360FC">
        <w:rPr>
          <w:rFonts w:ascii="仿宋_GB2312" w:eastAsia="仿宋_GB2312" w:hint="eastAsia"/>
          <w:sz w:val="32"/>
          <w:szCs w:val="32"/>
        </w:rPr>
        <w:t>自发布之日起施行。</w:t>
      </w:r>
    </w:p>
    <w:p w:rsidR="005B0FAA" w:rsidRPr="005B0FAA" w:rsidRDefault="005B0FAA" w:rsidP="00972109">
      <w:pPr>
        <w:adjustRightInd w:val="0"/>
        <w:snapToGrid w:val="0"/>
        <w:spacing w:line="600" w:lineRule="exact"/>
        <w:ind w:firstLineChars="200" w:firstLine="420"/>
      </w:pPr>
    </w:p>
    <w:p w:rsidR="005B0FAA" w:rsidRDefault="005B0FAA" w:rsidP="00972109">
      <w:pPr>
        <w:adjustRightInd w:val="0"/>
        <w:snapToGrid w:val="0"/>
        <w:spacing w:line="600" w:lineRule="exact"/>
        <w:ind w:firstLineChars="200" w:firstLine="420"/>
      </w:pPr>
    </w:p>
    <w:p w:rsidR="005B0FAA" w:rsidRDefault="005B0FAA" w:rsidP="00972109">
      <w:pPr>
        <w:adjustRightInd w:val="0"/>
        <w:snapToGrid w:val="0"/>
        <w:spacing w:line="600" w:lineRule="exact"/>
        <w:ind w:firstLineChars="200" w:firstLine="420"/>
      </w:pPr>
    </w:p>
    <w:p w:rsidR="005B0FAA" w:rsidRDefault="005B0FAA" w:rsidP="00972109">
      <w:pPr>
        <w:adjustRightInd w:val="0"/>
        <w:snapToGrid w:val="0"/>
        <w:spacing w:line="600" w:lineRule="exact"/>
        <w:ind w:firstLineChars="200" w:firstLine="420"/>
      </w:pPr>
    </w:p>
    <w:p w:rsidR="005B0FAA" w:rsidRDefault="005B0FAA" w:rsidP="00972109">
      <w:pPr>
        <w:adjustRightInd w:val="0"/>
        <w:snapToGrid w:val="0"/>
        <w:spacing w:line="600" w:lineRule="exact"/>
        <w:ind w:firstLineChars="200" w:firstLine="420"/>
      </w:pPr>
    </w:p>
    <w:p w:rsidR="005B0FAA" w:rsidRDefault="005B0FAA" w:rsidP="00972109">
      <w:pPr>
        <w:adjustRightInd w:val="0"/>
        <w:snapToGrid w:val="0"/>
        <w:spacing w:line="600" w:lineRule="exact"/>
        <w:ind w:firstLineChars="200" w:firstLine="420"/>
      </w:pPr>
    </w:p>
    <w:p w:rsidR="005B0FAA" w:rsidRDefault="005B0FAA" w:rsidP="00972109">
      <w:pPr>
        <w:adjustRightInd w:val="0"/>
        <w:snapToGrid w:val="0"/>
        <w:spacing w:line="600" w:lineRule="exact"/>
        <w:ind w:firstLineChars="200" w:firstLine="420"/>
      </w:pPr>
    </w:p>
    <w:p w:rsidR="005B0FAA" w:rsidRDefault="005B0FAA" w:rsidP="00972109">
      <w:pPr>
        <w:adjustRightInd w:val="0"/>
        <w:snapToGrid w:val="0"/>
        <w:spacing w:line="600" w:lineRule="exact"/>
        <w:ind w:firstLineChars="200" w:firstLine="420"/>
      </w:pPr>
    </w:p>
    <w:p w:rsidR="005B0FAA" w:rsidRDefault="005B0FAA" w:rsidP="00972109">
      <w:pPr>
        <w:adjustRightInd w:val="0"/>
        <w:snapToGrid w:val="0"/>
        <w:spacing w:line="600" w:lineRule="exact"/>
        <w:ind w:firstLineChars="200" w:firstLine="420"/>
      </w:pPr>
    </w:p>
    <w:p w:rsidR="005B0FAA" w:rsidRDefault="005B0FAA" w:rsidP="00972109">
      <w:pPr>
        <w:adjustRightInd w:val="0"/>
        <w:snapToGrid w:val="0"/>
        <w:spacing w:line="600" w:lineRule="exact"/>
        <w:ind w:firstLineChars="200" w:firstLine="420"/>
      </w:pPr>
    </w:p>
    <w:p w:rsidR="005B0FAA" w:rsidRPr="005927CE" w:rsidRDefault="005B0FAA" w:rsidP="005B0FAA">
      <w:pPr>
        <w:spacing w:line="600" w:lineRule="exact"/>
        <w:rPr>
          <w:rFonts w:ascii="黑体" w:eastAsia="黑体" w:hAnsi="黑体"/>
          <w:sz w:val="32"/>
          <w:szCs w:val="32"/>
        </w:rPr>
      </w:pPr>
      <w:r>
        <w:rPr>
          <w:rFonts w:ascii="黑体" w:eastAsia="黑体" w:hAnsi="黑体" w:hint="eastAsia"/>
          <w:sz w:val="32"/>
          <w:szCs w:val="32"/>
        </w:rPr>
        <w:lastRenderedPageBreak/>
        <w:t>附件4</w:t>
      </w:r>
    </w:p>
    <w:p w:rsidR="005B0FAA" w:rsidRDefault="005B0FAA" w:rsidP="005B0FAA">
      <w:pPr>
        <w:spacing w:line="590" w:lineRule="exact"/>
        <w:jc w:val="center"/>
        <w:rPr>
          <w:rFonts w:ascii="方正小标宋简体" w:eastAsia="方正小标宋简体" w:hAnsi="宋体" w:cs="宋体"/>
          <w:bCs/>
          <w:color w:val="000000"/>
          <w:kern w:val="0"/>
          <w:sz w:val="44"/>
          <w:szCs w:val="44"/>
        </w:rPr>
      </w:pPr>
    </w:p>
    <w:p w:rsidR="005B0FAA" w:rsidRDefault="005B0FAA" w:rsidP="005B0FAA">
      <w:pPr>
        <w:adjustRightInd w:val="0"/>
        <w:snapToGrid w:val="0"/>
        <w:spacing w:line="600" w:lineRule="exact"/>
        <w:jc w:val="center"/>
        <w:rPr>
          <w:rFonts w:ascii="方正小标宋简体" w:eastAsia="方正小标宋简体" w:hAnsi="宋体" w:cs="宋体"/>
          <w:bCs/>
          <w:color w:val="000000"/>
          <w:kern w:val="0"/>
          <w:sz w:val="44"/>
          <w:szCs w:val="44"/>
        </w:rPr>
      </w:pPr>
      <w:r>
        <w:rPr>
          <w:rFonts w:ascii="方正小标宋简体" w:eastAsia="方正小标宋简体" w:hAnsi="宋体" w:cs="宋体" w:hint="eastAsia"/>
          <w:bCs/>
          <w:color w:val="000000"/>
          <w:kern w:val="0"/>
          <w:sz w:val="44"/>
          <w:szCs w:val="44"/>
        </w:rPr>
        <w:t>进一步细化和落实</w:t>
      </w:r>
      <w:r>
        <w:rPr>
          <w:rFonts w:ascii="方正小标宋简体" w:eastAsia="方正小标宋简体" w:hint="eastAsia"/>
          <w:sz w:val="44"/>
          <w:szCs w:val="44"/>
        </w:rPr>
        <w:t>兵团农机购置补贴内部风险防控规程</w:t>
      </w:r>
      <w:r w:rsidRPr="00C52385">
        <w:rPr>
          <w:rFonts w:ascii="方正小标宋简体" w:eastAsia="方正小标宋简体" w:hint="eastAsia"/>
          <w:sz w:val="44"/>
          <w:szCs w:val="44"/>
        </w:rPr>
        <w:t>（试行）</w:t>
      </w:r>
      <w:r>
        <w:rPr>
          <w:rFonts w:ascii="方正小标宋简体" w:eastAsia="方正小标宋简体" w:hAnsi="宋体" w:cs="宋体" w:hint="eastAsia"/>
          <w:bCs/>
          <w:color w:val="000000"/>
          <w:kern w:val="0"/>
          <w:sz w:val="44"/>
          <w:szCs w:val="44"/>
        </w:rPr>
        <w:t>工作方案</w:t>
      </w:r>
    </w:p>
    <w:p w:rsidR="005B0FAA" w:rsidRDefault="005B0FAA" w:rsidP="005B0FAA">
      <w:pPr>
        <w:adjustRightInd w:val="0"/>
        <w:snapToGrid w:val="0"/>
        <w:spacing w:line="600" w:lineRule="exact"/>
        <w:rPr>
          <w:rFonts w:ascii="仿宋_GB2312" w:eastAsia="仿宋_GB2312" w:hAnsi="仿宋"/>
          <w:kern w:val="0"/>
          <w:sz w:val="32"/>
          <w:szCs w:val="32"/>
        </w:rPr>
      </w:pPr>
    </w:p>
    <w:p w:rsidR="005B0FAA" w:rsidRPr="00254200" w:rsidRDefault="005B0FAA" w:rsidP="005B0FAA">
      <w:pPr>
        <w:autoSpaceDE w:val="0"/>
        <w:adjustRightInd w:val="0"/>
        <w:snapToGrid w:val="0"/>
        <w:spacing w:line="6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为进一步实施好国家农机购置补贴政策</w:t>
      </w:r>
      <w:r w:rsidRPr="00254200">
        <w:rPr>
          <w:rFonts w:ascii="仿宋_GB2312" w:eastAsia="仿宋_GB2312" w:hAnsi="仿宋"/>
          <w:kern w:val="0"/>
          <w:sz w:val="32"/>
          <w:szCs w:val="32"/>
        </w:rPr>
        <w:t>，</w:t>
      </w:r>
      <w:r>
        <w:rPr>
          <w:rFonts w:ascii="仿宋_GB2312" w:eastAsia="仿宋_GB2312" w:hAnsi="仿宋" w:hint="eastAsia"/>
          <w:kern w:val="0"/>
          <w:sz w:val="32"/>
          <w:szCs w:val="32"/>
        </w:rPr>
        <w:t>按照农业农村部和财政部有关要求</w:t>
      </w:r>
      <w:r w:rsidRPr="00254200">
        <w:rPr>
          <w:rFonts w:ascii="仿宋_GB2312" w:eastAsia="仿宋_GB2312" w:hAnsi="仿宋"/>
          <w:kern w:val="0"/>
          <w:sz w:val="32"/>
          <w:szCs w:val="32"/>
        </w:rPr>
        <w:t>，</w:t>
      </w:r>
      <w:r>
        <w:rPr>
          <w:rFonts w:ascii="仿宋_GB2312" w:eastAsia="仿宋_GB2312" w:hAnsi="仿宋" w:hint="eastAsia"/>
          <w:kern w:val="0"/>
          <w:sz w:val="32"/>
          <w:szCs w:val="32"/>
        </w:rPr>
        <w:t>在</w:t>
      </w:r>
      <w:r w:rsidRPr="00254200">
        <w:rPr>
          <w:rFonts w:ascii="仿宋_GB2312" w:eastAsia="仿宋_GB2312" w:hAnsi="仿宋"/>
          <w:kern w:val="0"/>
          <w:sz w:val="32"/>
          <w:szCs w:val="32"/>
        </w:rPr>
        <w:t>认真总结</w:t>
      </w:r>
      <w:r>
        <w:rPr>
          <w:rFonts w:ascii="仿宋_GB2312" w:eastAsia="仿宋_GB2312" w:hAnsi="仿宋" w:hint="eastAsia"/>
          <w:kern w:val="0"/>
          <w:sz w:val="32"/>
          <w:szCs w:val="32"/>
        </w:rPr>
        <w:t>兵团和借鉴其它省区市</w:t>
      </w:r>
      <w:r w:rsidRPr="00254200">
        <w:rPr>
          <w:rFonts w:ascii="仿宋_GB2312" w:eastAsia="仿宋_GB2312" w:hAnsi="仿宋"/>
          <w:kern w:val="0"/>
          <w:sz w:val="32"/>
          <w:szCs w:val="32"/>
        </w:rPr>
        <w:t>农机购置补贴防控系统性廉政风险的有效措施和典型经验，</w:t>
      </w:r>
      <w:r>
        <w:rPr>
          <w:rFonts w:ascii="仿宋_GB2312" w:eastAsia="仿宋_GB2312" w:hAnsi="仿宋" w:hint="eastAsia"/>
          <w:kern w:val="0"/>
          <w:sz w:val="32"/>
          <w:szCs w:val="32"/>
        </w:rPr>
        <w:t>我局进一步细化</w:t>
      </w:r>
      <w:r w:rsidRPr="00EC102B">
        <w:rPr>
          <w:rFonts w:ascii="仿宋_GB2312" w:eastAsia="仿宋_GB2312" w:hAnsi="仿宋" w:hint="eastAsia"/>
          <w:kern w:val="0"/>
          <w:sz w:val="32"/>
          <w:szCs w:val="32"/>
        </w:rPr>
        <w:t>兵团农机购置补贴内部风险防控规程</w:t>
      </w:r>
      <w:r>
        <w:rPr>
          <w:rFonts w:ascii="仿宋_GB2312" w:eastAsia="仿宋_GB2312" w:hAnsi="仿宋" w:hint="eastAsia"/>
          <w:kern w:val="0"/>
          <w:sz w:val="32"/>
          <w:szCs w:val="32"/>
        </w:rPr>
        <w:t>，</w:t>
      </w:r>
      <w:r w:rsidR="00D53EB7">
        <w:rPr>
          <w:rFonts w:ascii="仿宋_GB2312" w:eastAsia="仿宋_GB2312" w:hAnsi="仿宋" w:hint="eastAsia"/>
          <w:kern w:val="0"/>
          <w:sz w:val="32"/>
          <w:szCs w:val="32"/>
        </w:rPr>
        <w:t>拟</w:t>
      </w:r>
      <w:r>
        <w:rPr>
          <w:rFonts w:ascii="仿宋_GB2312" w:eastAsia="仿宋_GB2312" w:hAnsi="仿宋" w:hint="eastAsia"/>
          <w:kern w:val="0"/>
          <w:sz w:val="32"/>
          <w:szCs w:val="32"/>
        </w:rPr>
        <w:t>定</w:t>
      </w:r>
      <w:r w:rsidRPr="00254200">
        <w:rPr>
          <w:rFonts w:ascii="仿宋_GB2312" w:eastAsia="仿宋_GB2312" w:hAnsi="仿宋" w:hint="eastAsia"/>
          <w:kern w:val="0"/>
          <w:sz w:val="32"/>
          <w:szCs w:val="32"/>
        </w:rPr>
        <w:t>农机购置补贴政策实施权力运行流程图表（内控规程）（</w:t>
      </w:r>
      <w:r>
        <w:rPr>
          <w:rFonts w:ascii="仿宋_GB2312" w:eastAsia="仿宋_GB2312" w:hAnsi="仿宋" w:hint="eastAsia"/>
          <w:kern w:val="0"/>
          <w:sz w:val="32"/>
          <w:szCs w:val="32"/>
        </w:rPr>
        <w:t>附后</w:t>
      </w:r>
      <w:r w:rsidRPr="00254200">
        <w:rPr>
          <w:rFonts w:ascii="仿宋_GB2312" w:eastAsia="仿宋_GB2312" w:hAnsi="仿宋" w:hint="eastAsia"/>
          <w:kern w:val="0"/>
          <w:sz w:val="32"/>
          <w:szCs w:val="32"/>
        </w:rPr>
        <w:t>）</w:t>
      </w:r>
      <w:r w:rsidRPr="00254200">
        <w:rPr>
          <w:rFonts w:ascii="仿宋_GB2312" w:eastAsia="仿宋_GB2312" w:hAnsi="仿宋"/>
          <w:kern w:val="0"/>
          <w:sz w:val="32"/>
          <w:szCs w:val="32"/>
        </w:rPr>
        <w:t>。</w:t>
      </w:r>
      <w:r>
        <w:rPr>
          <w:rFonts w:ascii="仿宋_GB2312" w:eastAsia="仿宋_GB2312" w:hAnsi="仿宋" w:hint="eastAsia"/>
          <w:kern w:val="0"/>
          <w:sz w:val="32"/>
          <w:szCs w:val="32"/>
        </w:rPr>
        <w:t>各师市农业农村局要按照《</w:t>
      </w:r>
      <w:r w:rsidRPr="00EC102B">
        <w:rPr>
          <w:rFonts w:ascii="仿宋_GB2312" w:eastAsia="仿宋_GB2312" w:hAnsi="仿宋" w:hint="eastAsia"/>
          <w:kern w:val="0"/>
          <w:sz w:val="32"/>
          <w:szCs w:val="32"/>
        </w:rPr>
        <w:t>关于印发</w:t>
      </w:r>
      <w:r>
        <w:rPr>
          <w:rFonts w:ascii="仿宋_GB2312" w:eastAsia="仿宋_GB2312" w:hAnsi="仿宋" w:hint="eastAsia"/>
          <w:kern w:val="0"/>
          <w:sz w:val="32"/>
          <w:szCs w:val="32"/>
        </w:rPr>
        <w:t>〈</w:t>
      </w:r>
      <w:r w:rsidRPr="00EC102B">
        <w:rPr>
          <w:rFonts w:ascii="仿宋_GB2312" w:eastAsia="仿宋_GB2312" w:hAnsi="仿宋" w:hint="eastAsia"/>
          <w:kern w:val="0"/>
          <w:sz w:val="32"/>
          <w:szCs w:val="32"/>
        </w:rPr>
        <w:t>兵团农机购置补贴内部风险防控规程（试行）</w:t>
      </w:r>
      <w:r>
        <w:rPr>
          <w:rFonts w:ascii="仿宋_GB2312" w:eastAsia="仿宋_GB2312" w:hAnsi="仿宋" w:hint="eastAsia"/>
          <w:kern w:val="0"/>
          <w:sz w:val="32"/>
          <w:szCs w:val="32"/>
        </w:rPr>
        <w:t>〉</w:t>
      </w:r>
      <w:r w:rsidRPr="00EC102B">
        <w:rPr>
          <w:rFonts w:ascii="仿宋_GB2312" w:eastAsia="仿宋_GB2312" w:hAnsi="仿宋" w:hint="eastAsia"/>
          <w:kern w:val="0"/>
          <w:sz w:val="32"/>
          <w:szCs w:val="32"/>
        </w:rPr>
        <w:t>的通知</w:t>
      </w:r>
      <w:r>
        <w:rPr>
          <w:rFonts w:ascii="仿宋_GB2312" w:eastAsia="仿宋_GB2312" w:hAnsi="仿宋" w:hint="eastAsia"/>
          <w:kern w:val="0"/>
          <w:sz w:val="32"/>
          <w:szCs w:val="32"/>
        </w:rPr>
        <w:t>》</w:t>
      </w:r>
      <w:r w:rsidRPr="00EC102B">
        <w:rPr>
          <w:rFonts w:ascii="仿宋_GB2312" w:eastAsia="仿宋_GB2312" w:hAnsi="仿宋" w:hint="eastAsia"/>
          <w:kern w:val="0"/>
          <w:sz w:val="32"/>
          <w:szCs w:val="32"/>
        </w:rPr>
        <w:t>（兵农（机）发〔2017〕135号）</w:t>
      </w:r>
      <w:r>
        <w:rPr>
          <w:rFonts w:ascii="仿宋_GB2312" w:eastAsia="仿宋_GB2312" w:hAnsi="仿宋" w:hint="eastAsia"/>
          <w:kern w:val="0"/>
          <w:sz w:val="32"/>
          <w:szCs w:val="32"/>
        </w:rPr>
        <w:t>要求，制定和进一步细化师市农机购置补贴内部风险防控规程，指导团场加强</w:t>
      </w:r>
      <w:r w:rsidRPr="00254200">
        <w:rPr>
          <w:rFonts w:ascii="仿宋_GB2312" w:eastAsia="仿宋_GB2312" w:hAnsi="仿宋" w:hint="eastAsia"/>
          <w:kern w:val="0"/>
          <w:sz w:val="32"/>
          <w:szCs w:val="32"/>
        </w:rPr>
        <w:t>内控</w:t>
      </w:r>
      <w:r>
        <w:rPr>
          <w:rFonts w:ascii="仿宋_GB2312" w:eastAsia="仿宋_GB2312" w:hAnsi="仿宋" w:hint="eastAsia"/>
          <w:kern w:val="0"/>
          <w:sz w:val="32"/>
          <w:szCs w:val="32"/>
        </w:rPr>
        <w:t>制度</w:t>
      </w:r>
      <w:r w:rsidRPr="00254200">
        <w:rPr>
          <w:rFonts w:ascii="仿宋_GB2312" w:eastAsia="仿宋_GB2312" w:hAnsi="仿宋" w:hint="eastAsia"/>
          <w:kern w:val="0"/>
          <w:sz w:val="32"/>
          <w:szCs w:val="32"/>
        </w:rPr>
        <w:t>建设，</w:t>
      </w:r>
      <w:r w:rsidRPr="00254200">
        <w:rPr>
          <w:rFonts w:ascii="仿宋_GB2312" w:eastAsia="仿宋_GB2312" w:hAnsi="仿宋"/>
          <w:kern w:val="0"/>
          <w:sz w:val="32"/>
          <w:szCs w:val="32"/>
        </w:rPr>
        <w:t>不断完善风险防控措施，推动廉政风险防控工作向纵深发展。</w:t>
      </w:r>
    </w:p>
    <w:p w:rsidR="005B0FAA" w:rsidRDefault="005B0FAA" w:rsidP="005B0FAA">
      <w:pPr>
        <w:autoSpaceDE w:val="0"/>
        <w:adjustRightInd w:val="0"/>
        <w:snapToGrid w:val="0"/>
        <w:spacing w:line="600" w:lineRule="exact"/>
        <w:rPr>
          <w:rFonts w:ascii="仿宋_GB2312" w:eastAsia="仿宋_GB2312" w:hAnsi="仿宋"/>
          <w:kern w:val="0"/>
          <w:sz w:val="32"/>
          <w:szCs w:val="32"/>
        </w:rPr>
      </w:pPr>
      <w:r>
        <w:rPr>
          <w:rFonts w:ascii="仿宋_GB2312" w:eastAsia="仿宋_GB2312" w:hAnsi="仿宋" w:hint="eastAsia"/>
          <w:kern w:val="0"/>
          <w:sz w:val="32"/>
          <w:szCs w:val="32"/>
        </w:rPr>
        <w:t xml:space="preserve"> </w:t>
      </w:r>
    </w:p>
    <w:p w:rsidR="005B0FAA" w:rsidRDefault="005B0FAA" w:rsidP="005B0FAA">
      <w:pPr>
        <w:autoSpaceDE w:val="0"/>
        <w:adjustRightInd w:val="0"/>
        <w:snapToGrid w:val="0"/>
        <w:spacing w:line="600" w:lineRule="exact"/>
        <w:rPr>
          <w:rFonts w:ascii="仿宋_GB2312" w:eastAsia="仿宋_GB2312" w:hAnsi="仿宋"/>
          <w:kern w:val="0"/>
          <w:sz w:val="32"/>
          <w:szCs w:val="32"/>
        </w:rPr>
      </w:pPr>
    </w:p>
    <w:p w:rsidR="005B0FAA" w:rsidRDefault="005B0FAA" w:rsidP="005B0FAA">
      <w:pPr>
        <w:autoSpaceDE w:val="0"/>
        <w:spacing w:line="580" w:lineRule="exact"/>
        <w:ind w:rightChars="100" w:right="210"/>
        <w:rPr>
          <w:rFonts w:ascii="仿宋_GB2312" w:eastAsia="仿宋_GB2312" w:hAnsi="仿宋"/>
          <w:kern w:val="0"/>
          <w:sz w:val="32"/>
          <w:szCs w:val="32"/>
        </w:rPr>
      </w:pPr>
    </w:p>
    <w:p w:rsidR="005B0FAA" w:rsidRDefault="005B0FAA" w:rsidP="005B0FAA">
      <w:pPr>
        <w:autoSpaceDE w:val="0"/>
        <w:spacing w:line="580" w:lineRule="exact"/>
        <w:ind w:rightChars="100" w:right="210"/>
        <w:rPr>
          <w:rFonts w:ascii="仿宋_GB2312" w:eastAsia="仿宋_GB2312" w:hAnsi="仿宋"/>
          <w:kern w:val="0"/>
          <w:sz w:val="32"/>
          <w:szCs w:val="32"/>
        </w:rPr>
      </w:pPr>
    </w:p>
    <w:p w:rsidR="005B0FAA" w:rsidRDefault="005B0FAA" w:rsidP="005B0FAA">
      <w:pPr>
        <w:autoSpaceDE w:val="0"/>
        <w:spacing w:line="580" w:lineRule="exact"/>
        <w:ind w:rightChars="100" w:right="210"/>
        <w:rPr>
          <w:rFonts w:ascii="仿宋_GB2312" w:eastAsia="仿宋_GB2312" w:hAnsi="仿宋"/>
          <w:kern w:val="0"/>
          <w:sz w:val="32"/>
          <w:szCs w:val="32"/>
        </w:rPr>
      </w:pPr>
    </w:p>
    <w:p w:rsidR="005B0FAA" w:rsidRDefault="005B0FAA" w:rsidP="005B0FAA">
      <w:pPr>
        <w:autoSpaceDE w:val="0"/>
        <w:spacing w:line="580" w:lineRule="exact"/>
        <w:ind w:rightChars="100" w:right="210"/>
        <w:rPr>
          <w:rFonts w:ascii="仿宋_GB2312" w:eastAsia="仿宋_GB2312" w:hAnsi="仿宋"/>
          <w:kern w:val="0"/>
          <w:sz w:val="32"/>
          <w:szCs w:val="32"/>
        </w:rPr>
      </w:pPr>
    </w:p>
    <w:p w:rsidR="005B0FAA" w:rsidRPr="00254200" w:rsidRDefault="005B0FAA" w:rsidP="005B0FAA">
      <w:pPr>
        <w:autoSpaceDE w:val="0"/>
        <w:spacing w:line="580" w:lineRule="exact"/>
        <w:ind w:rightChars="100" w:right="210"/>
        <w:rPr>
          <w:rFonts w:ascii="仿宋_GB2312" w:eastAsia="仿宋_GB2312" w:hAnsi="仿宋"/>
          <w:kern w:val="0"/>
          <w:sz w:val="32"/>
          <w:szCs w:val="32"/>
        </w:rPr>
      </w:pPr>
    </w:p>
    <w:p w:rsidR="005B0FAA" w:rsidRPr="00254200" w:rsidRDefault="005B0FAA" w:rsidP="005B0FAA">
      <w:pPr>
        <w:autoSpaceDE w:val="0"/>
        <w:spacing w:line="500" w:lineRule="exact"/>
        <w:ind w:firstLine="600"/>
        <w:rPr>
          <w:rFonts w:ascii="仿宋_GB2312" w:eastAsia="仿宋_GB2312" w:hAnsi="仿宋"/>
          <w:kern w:val="0"/>
          <w:sz w:val="32"/>
          <w:szCs w:val="32"/>
        </w:rPr>
      </w:pPr>
      <w:r>
        <w:rPr>
          <w:rFonts w:ascii="仿宋_GB2312" w:eastAsia="仿宋_GB2312" w:hAnsi="仿宋" w:hint="eastAsia"/>
          <w:kern w:val="0"/>
          <w:sz w:val="32"/>
          <w:szCs w:val="32"/>
        </w:rPr>
        <w:t xml:space="preserve">                           </w:t>
      </w:r>
    </w:p>
    <w:p w:rsidR="005B0FAA" w:rsidRDefault="005B0FAA" w:rsidP="005B0FAA">
      <w:pPr>
        <w:spacing w:line="500" w:lineRule="exact"/>
        <w:jc w:val="center"/>
        <w:rPr>
          <w:rFonts w:ascii="方正小标宋简体" w:eastAsia="方正小标宋简体" w:hAnsi="Calibri"/>
          <w:sz w:val="32"/>
          <w:szCs w:val="32"/>
        </w:rPr>
      </w:pPr>
      <w:r w:rsidRPr="00AE0B61">
        <w:rPr>
          <w:rFonts w:ascii="方正小标宋简体" w:eastAsia="方正小标宋简体" w:hAnsi="Calibri" w:hint="eastAsia"/>
          <w:sz w:val="32"/>
          <w:szCs w:val="32"/>
        </w:rPr>
        <w:lastRenderedPageBreak/>
        <w:t>农机购置补贴政策实施权力运行流程图</w:t>
      </w:r>
      <w:r>
        <w:rPr>
          <w:rFonts w:ascii="方正小标宋简体" w:eastAsia="方正小标宋简体" w:hAnsi="Calibri" w:hint="eastAsia"/>
          <w:sz w:val="32"/>
          <w:szCs w:val="32"/>
        </w:rPr>
        <w:t>（内控规程）</w:t>
      </w:r>
    </w:p>
    <w:p w:rsidR="005B0FAA" w:rsidRPr="00AE0B61" w:rsidRDefault="005B0FAA" w:rsidP="005B0FAA">
      <w:pPr>
        <w:spacing w:line="500" w:lineRule="exact"/>
        <w:jc w:val="center"/>
        <w:rPr>
          <w:rFonts w:ascii="方正小标宋简体" w:eastAsia="方正小标宋简体" w:hAnsi="Calibri"/>
          <w:sz w:val="32"/>
          <w:szCs w:val="3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tblGrid>
      <w:tr w:rsidR="005B0FAA" w:rsidRPr="00E94297" w:rsidTr="00395659">
        <w:tc>
          <w:tcPr>
            <w:tcW w:w="8897" w:type="dxa"/>
            <w:shd w:val="clear" w:color="auto" w:fill="auto"/>
          </w:tcPr>
          <w:p w:rsidR="005B0FAA" w:rsidRPr="00E94297" w:rsidRDefault="00BC2AB8" w:rsidP="00395659">
            <w:pPr>
              <w:rPr>
                <w:rFonts w:ascii="Calibri" w:hAnsi="Calibri"/>
              </w:rPr>
            </w:pPr>
            <w:r w:rsidRPr="00BC2AB8">
              <w:rPr>
                <w:rFonts w:ascii="Calibri" w:hAnsi="Calibri"/>
                <w:noProof/>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 o:spid="_x0000_s2050" type="#_x0000_t176" style="position:absolute;left:0;text-align:left;margin-left:36pt;margin-top:11.35pt;width:352.5pt;height:55.5pt;z-index:251632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" filled="f">
                  <v:textbox>
                    <w:txbxContent>
                      <w:p w:rsidR="005B0FAA" w:rsidRPr="002C08AB" w:rsidRDefault="005B0FAA" w:rsidP="005B0FAA">
                        <w:pPr>
                          <w:spacing w:line="200" w:lineRule="exact"/>
                          <w:rPr>
                            <w:sz w:val="18"/>
                            <w:szCs w:val="18"/>
                          </w:rPr>
                        </w:pPr>
                        <w:r w:rsidRPr="002C08AB">
                          <w:rPr>
                            <w:rFonts w:ascii="黑体" w:eastAsia="黑体" w:hAnsi="黑体" w:hint="eastAsia"/>
                            <w:sz w:val="18"/>
                            <w:szCs w:val="18"/>
                          </w:rPr>
                          <w:t>1．按因素法分配资金。</w:t>
                        </w:r>
                        <w:r w:rsidRPr="002C08AB">
                          <w:rPr>
                            <w:rFonts w:hint="eastAsia"/>
                            <w:sz w:val="18"/>
                            <w:szCs w:val="18"/>
                          </w:rPr>
                          <w:t>完善敞开补贴机制，综合各地资金需求、上年资金结转和绩效考核、主要农作物播种面积等情况，按因素法提出年度农机购置补贴资金测算分配方案，提交</w:t>
                        </w:r>
                        <w:r>
                          <w:rPr>
                            <w:rFonts w:hint="eastAsia"/>
                            <w:sz w:val="18"/>
                            <w:szCs w:val="18"/>
                          </w:rPr>
                          <w:t>局会议</w:t>
                        </w:r>
                        <w:r w:rsidRPr="002C08AB">
                          <w:rPr>
                            <w:rFonts w:hint="eastAsia"/>
                            <w:sz w:val="18"/>
                            <w:szCs w:val="18"/>
                          </w:rPr>
                          <w:t>研究，与</w:t>
                        </w:r>
                        <w:r>
                          <w:rPr>
                            <w:rFonts w:hint="eastAsia"/>
                            <w:sz w:val="18"/>
                            <w:szCs w:val="18"/>
                          </w:rPr>
                          <w:t>兵团</w:t>
                        </w:r>
                        <w:r w:rsidRPr="002C08AB">
                          <w:rPr>
                            <w:rFonts w:hint="eastAsia"/>
                            <w:sz w:val="18"/>
                            <w:szCs w:val="18"/>
                          </w:rPr>
                          <w:t>财政会商一致，由</w:t>
                        </w:r>
                        <w:r>
                          <w:rPr>
                            <w:rFonts w:hint="eastAsia"/>
                            <w:sz w:val="18"/>
                            <w:szCs w:val="18"/>
                          </w:rPr>
                          <w:t>兵团</w:t>
                        </w:r>
                        <w:r w:rsidRPr="002C08AB">
                          <w:rPr>
                            <w:rFonts w:hint="eastAsia"/>
                            <w:sz w:val="18"/>
                            <w:szCs w:val="18"/>
                          </w:rPr>
                          <w:t>财政下文并拨付各地农机购置补贴资金。</w:t>
                        </w:r>
                      </w:p>
                      <w:p w:rsidR="005B0FAA" w:rsidRPr="00E47DBF" w:rsidRDefault="005B0FAA" w:rsidP="005B0FAA">
                        <w:pPr>
                          <w:spacing w:line="220" w:lineRule="exact"/>
                          <w:jc w:val="left"/>
                        </w:pPr>
                      </w:p>
                    </w:txbxContent>
                  </v:textbox>
                </v:shape>
              </w:pict>
            </w:r>
          </w:p>
          <w:p w:rsidR="005B0FAA" w:rsidRPr="00E94297" w:rsidRDefault="005B0FAA" w:rsidP="00395659">
            <w:pPr>
              <w:rPr>
                <w:rFonts w:ascii="Calibri" w:hAnsi="Calibri"/>
              </w:rPr>
            </w:pPr>
          </w:p>
          <w:p w:rsidR="005B0FAA" w:rsidRPr="00E94297" w:rsidRDefault="00BC2AB8" w:rsidP="00395659">
            <w:pPr>
              <w:rPr>
                <w:rFonts w:ascii="Calibri" w:hAnsi="Calibri"/>
              </w:rPr>
            </w:pPr>
            <w:r w:rsidRPr="00BC2AB8">
              <w:rPr>
                <w:rFonts w:ascii="Calibri" w:hAnsi="Calibri"/>
                <w:noProof/>
                <w:szCs w:val="24"/>
              </w:rPr>
              <w:pict>
                <v:shapetype id="_x0000_t32" coordsize="21600,21600" o:spt="32" o:oned="t" path="m,l21600,21600e" filled="f">
                  <v:path arrowok="t" fillok="f" o:connecttype="none"/>
                  <o:lock v:ext="edit" shapetype="t"/>
                </v:shapetype>
                <v:shape id="直接箭头连接符 1332" o:spid="_x0000_s2078" type="#_x0000_t32" style="position:absolute;left:0;text-align:left;margin-left:388.5pt;margin-top:3.25pt;width:33.75pt;height:0;flip:x;z-index:2516331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">
                  <v:stroke endarrow="open"/>
                </v:shape>
              </w:pict>
            </w:r>
            <w:r w:rsidRPr="00BC2AB8">
              <w:rPr>
                <w:rFonts w:ascii="Calibri" w:hAnsi="Calibri"/>
                <w:noProof/>
                <w:szCs w:val="24"/>
              </w:rPr>
              <w:pict>
                <v:line id="直接连接符 1331" o:spid="_x0000_s2077" style="position:absolute;left:0;text-align:left;flip:x y;z-index:251634176;visibility:visible;mso-width-relative:margin" from="422.25pt,3.25pt" to="422.2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"/>
              </w:pict>
            </w:r>
            <w:r w:rsidRPr="00BC2AB8">
              <w:rPr>
                <w:rFonts w:ascii="Calibri" w:hAnsi="Calibri"/>
                <w:noProof/>
                <w:szCs w:val="24"/>
              </w:rPr>
              <w:pict>
                <v:line id="直接连接符 1312" o:spid="_x0000_s2069" style="position:absolute;left:0;text-align:left;z-index:251635200;visibility:visible;mso-height-relative:margin" from="21.75pt,13pt" to="21.7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">
                  <v:stroke dashstyle="1 1"/>
                </v:line>
              </w:pict>
            </w:r>
            <w:r w:rsidRPr="00BC2AB8">
              <w:rPr>
                <w:rFonts w:ascii="Calibri" w:hAnsi="Calibri"/>
                <w:noProof/>
                <w:szCs w:val="24"/>
              </w:rPr>
              <w:pict>
                <v:line id="直接连接符 31" o:spid="_x0000_s2068" style="position:absolute;left:0;text-align:left;flip:x;z-index:251636224;visibility:visible" from="21.75pt,13pt" to="3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">
                  <v:stroke dashstyle="1 1"/>
                </v:line>
              </w:pict>
            </w:r>
          </w:p>
          <w:p w:rsidR="005B0FAA" w:rsidRPr="00E94297" w:rsidRDefault="00BC2AB8" w:rsidP="00395659">
            <w:pPr>
              <w:rPr>
                <w:rFonts w:ascii="Calibri" w:hAnsi="Calibri"/>
              </w:rPr>
            </w:pPr>
            <w:r w:rsidRPr="00BC2AB8">
              <w:rPr>
                <w:rFonts w:ascii="Calibri" w:hAnsi="Calibri"/>
                <w:noProof/>
                <w:szCs w:val="24"/>
              </w:rPr>
              <w:pict>
                <v:shape id="直接箭头连接符 12" o:spid="_x0000_s2055" type="#_x0000_t32" style="position:absolute;left:0;text-align:left;margin-left:387.75pt;margin-top:4.3pt;width:20.25pt;height:0;flip:x;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">
                  <v:stroke endarrow="open"/>
                </v:shape>
              </w:pict>
            </w:r>
            <w:r w:rsidRPr="00BC2AB8">
              <w:rPr>
                <w:rFonts w:ascii="Calibri" w:hAnsi="Calibri"/>
                <w:noProof/>
                <w:szCs w:val="24"/>
              </w:rPr>
              <w:pict>
                <v:line id="直接连接符 10" o:spid="_x0000_s2054" style="position:absolute;left:0;text-align:left;flip:y;z-index:251638272;visibility:visible;mso-height-relative:margin" from="408.75pt,4.9pt" to="408.7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"/>
              </w:pict>
            </w:r>
          </w:p>
          <w:p w:rsidR="005B0FAA" w:rsidRPr="00E94297" w:rsidRDefault="00BC2AB8" w:rsidP="00395659">
            <w:pPr>
              <w:rPr>
                <w:rFonts w:ascii="Calibri" w:hAnsi="Calibri"/>
              </w:rPr>
            </w:pPr>
            <w:r w:rsidRPr="00BC2AB8">
              <w:rPr>
                <w:rFonts w:ascii="Calibri" w:hAnsi="Calibri"/>
                <w:noProof/>
                <w:szCs w:val="24"/>
              </w:rPr>
              <w:pict>
                <v:shape id="直接箭头连接符 2" o:spid="_x0000_s2051" type="#_x0000_t32" style="position:absolute;left:0;text-align:left;margin-left:216.75pt;margin-top:4.45pt;width:0;height:8.25pt;z-index:251639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">
                  <v:stroke endarrow="open"/>
                </v:shape>
              </w:pict>
            </w:r>
            <w:r w:rsidRPr="00BC2AB8">
              <w:rPr>
                <w:rFonts w:ascii="Calibri" w:hAnsi="Calibri"/>
                <w:noProof/>
                <w:szCs w:val="24"/>
              </w:rPr>
              <w:pict>
                <v:shapetype id="_x0000_t110" coordsize="21600,21600" o:spt="110" path="m10800,l,10800,10800,21600,21600,10800xe">
                  <v:stroke joinstyle="miter"/>
                  <v:path gradientshapeok="t" o:connecttype="rect" textboxrect="5400,5400,16200,16200"/>
                </v:shapetype>
                <v:shape id="流程图: 决策 3" o:spid="_x0000_s2052" type="#_x0000_t110" style="position:absolute;left:0;text-align:left;margin-left:110.25pt;margin-top:12.85pt;width:212.25pt;height:42pt;z-index:251640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" filled="f">
                  <v:textbox>
                    <w:txbxContent>
                      <w:p w:rsidR="005B0FAA" w:rsidRPr="002C08AB" w:rsidRDefault="005B0FAA" w:rsidP="005B0FAA">
                        <w:pPr>
                          <w:jc w:val="center"/>
                          <w:rPr>
                            <w:sz w:val="18"/>
                            <w:szCs w:val="18"/>
                          </w:rPr>
                        </w:pPr>
                        <w:r w:rsidRPr="002C08AB">
                          <w:rPr>
                            <w:rFonts w:hint="eastAsia"/>
                            <w:sz w:val="18"/>
                            <w:szCs w:val="18"/>
                          </w:rPr>
                          <w:t>是否通过</w:t>
                        </w:r>
                      </w:p>
                    </w:txbxContent>
                  </v:textbox>
                </v:shape>
              </w:pict>
            </w:r>
          </w:p>
          <w:p w:rsidR="005B0FAA" w:rsidRPr="00E94297" w:rsidRDefault="00BC2AB8" w:rsidP="00395659">
            <w:pPr>
              <w:rPr>
                <w:rFonts w:ascii="Calibri" w:hAnsi="Calibri"/>
              </w:rPr>
            </w:pPr>
            <w:r w:rsidRPr="00BC2AB8">
              <w:rPr>
                <w:rFonts w:ascii="Calibri" w:hAnsi="Calibri"/>
                <w:noProof/>
                <w:szCs w:val="24"/>
              </w:rPr>
              <w:pict>
                <v:shapetype id="_x0000_t109" coordsize="21600,21600" o:spt="109" path="m,l,21600r21600,l21600,xe">
                  <v:stroke joinstyle="miter"/>
                  <v:path gradientshapeok="t" o:connecttype="rect"/>
                </v:shapetype>
                <v:shape id="流程图: 过程 1323" o:spid="_x0000_s2070" type="#_x0000_t109" style="position:absolute;left:0;text-align:left;margin-left:-1.5pt;margin-top:4.45pt;width:50.25pt;height:23.25pt;z-index:251641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" filled="f">
                  <v:stroke dashstyle="1 1"/>
                  <v:textbox>
                    <w:txbxContent>
                      <w:p w:rsidR="005B0FAA" w:rsidRPr="00FC471C" w:rsidRDefault="005B0FAA" w:rsidP="005B0FAA">
                        <w:pPr>
                          <w:jc w:val="center"/>
                          <w:rPr>
                            <w:rFonts w:ascii="黑体" w:eastAsia="黑体" w:hAnsi="黑体"/>
                            <w:b/>
                            <w:sz w:val="18"/>
                            <w:szCs w:val="18"/>
                          </w:rPr>
                        </w:pPr>
                        <w:r w:rsidRPr="00FC471C">
                          <w:rPr>
                            <w:rFonts w:ascii="黑体" w:eastAsia="黑体" w:hAnsi="黑体" w:hint="eastAsia"/>
                            <w:b/>
                            <w:sz w:val="18"/>
                            <w:szCs w:val="18"/>
                          </w:rPr>
                          <w:t>风险点1</w:t>
                        </w:r>
                      </w:p>
                    </w:txbxContent>
                  </v:textbox>
                </v:shape>
              </w:pict>
            </w:r>
            <w:r w:rsidRPr="00BC2AB8">
              <w:rPr>
                <w:rFonts w:ascii="Calibri" w:hAnsi="Calibri"/>
                <w:noProof/>
                <w:szCs w:val="24"/>
              </w:rPr>
              <w:pict>
                <v:line id="直接连接符 13" o:spid="_x0000_s2056" style="position:absolute;left:0;text-align:left;flip:x;z-index:251642368;visibility:visible" from="99.75pt,9.55pt" to="102.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" strokecolor="#4a7ebb"/>
              </w:pict>
            </w:r>
            <w:r w:rsidR="005B0FAA" w:rsidRPr="00E94297">
              <w:rPr>
                <w:rFonts w:ascii="Calibri" w:hAnsi="Calibri" w:hint="eastAsia"/>
                <w:szCs w:val="22"/>
              </w:rPr>
              <w:t xml:space="preserve">                 </w:t>
            </w:r>
            <w:r w:rsidR="005B0FAA" w:rsidRPr="00E94297">
              <w:rPr>
                <w:rFonts w:ascii="Calibri" w:hAnsi="Calibri" w:hint="eastAsia"/>
                <w:szCs w:val="22"/>
              </w:rPr>
              <w:t>是</w:t>
            </w:r>
            <w:r w:rsidR="005B0FAA" w:rsidRPr="00E94297">
              <w:rPr>
                <w:rFonts w:ascii="Calibri" w:hAnsi="Calibri" w:hint="eastAsia"/>
                <w:szCs w:val="22"/>
              </w:rPr>
              <w:t xml:space="preserve">                                            </w:t>
            </w:r>
            <w:r w:rsidR="005B0FAA" w:rsidRPr="00E94297">
              <w:rPr>
                <w:rFonts w:ascii="Calibri" w:hAnsi="Calibri" w:hint="eastAsia"/>
                <w:szCs w:val="22"/>
              </w:rPr>
              <w:t>否</w:t>
            </w:r>
          </w:p>
          <w:p w:rsidR="005B0FAA" w:rsidRPr="00E94297" w:rsidRDefault="00BC2AB8" w:rsidP="00395659">
            <w:pPr>
              <w:rPr>
                <w:rFonts w:ascii="Calibri" w:hAnsi="Calibri"/>
              </w:rPr>
            </w:pPr>
            <w:r w:rsidRPr="00BC2AB8">
              <w:rPr>
                <w:rFonts w:ascii="Calibri" w:hAnsi="Calibri"/>
                <w:noProof/>
                <w:szCs w:val="24"/>
              </w:rPr>
              <w:pict>
                <v:line id="直接连接符 1355" o:spid="_x0000_s2099" style="position:absolute;left:0;text-align:left;flip:y;z-index:251643392;visibility:visible;mso-width-relative:margin" from="321.75pt,2.35pt" to="40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"/>
              </w:pict>
            </w:r>
            <w:r w:rsidRPr="00BC2AB8">
              <w:rPr>
                <w:rFonts w:ascii="Calibri" w:hAnsi="Calibri"/>
                <w:noProof/>
                <w:szCs w:val="24"/>
              </w:rPr>
              <w:pict>
                <v:line id="直接连接符 14" o:spid="_x0000_s2057" style="position:absolute;left:0;text-align:left;flip:x;z-index:251644416;visibility:visible" from="85.5pt,1.6pt" to="11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"/>
              </w:pict>
            </w:r>
            <w:r w:rsidRPr="00BC2AB8">
              <w:rPr>
                <w:rFonts w:ascii="Calibri" w:hAnsi="Calibri"/>
                <w:noProof/>
                <w:szCs w:val="24"/>
              </w:rPr>
              <w:pict>
                <v:line id="直接连接符 15" o:spid="_x0000_s2058" style="position:absolute;left:0;text-align:left;z-index:251645440;visibility:visible;mso-width-relative:margin;mso-height-relative:margin" from="85.5pt,2.35pt" to="85.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"/>
              </w:pict>
            </w:r>
            <w:r w:rsidR="005B0FAA" w:rsidRPr="00E94297">
              <w:rPr>
                <w:rFonts w:ascii="Calibri" w:hAnsi="Calibri" w:hint="eastAsia"/>
                <w:szCs w:val="22"/>
              </w:rPr>
              <w:t xml:space="preserve">                                                             </w:t>
            </w:r>
          </w:p>
          <w:p w:rsidR="005B0FAA" w:rsidRPr="00E94297" w:rsidRDefault="00BC2AB8" w:rsidP="00395659">
            <w:pPr>
              <w:rPr>
                <w:rFonts w:ascii="Calibri" w:hAnsi="Calibri"/>
              </w:rPr>
            </w:pPr>
            <w:r w:rsidRPr="00BC2AB8">
              <w:rPr>
                <w:rFonts w:ascii="Calibri" w:hAnsi="Calibri"/>
                <w:noProof/>
                <w:szCs w:val="24"/>
              </w:rPr>
              <w:pict>
                <v:shape id="直接箭头连接符 17" o:spid="_x0000_s2060" type="#_x0000_t32" style="position:absolute;left:0;text-align:left;margin-left:215.25pt;margin-top:12.25pt;width:.75pt;height:15.75pt;z-index:251646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">
                  <v:stroke endarrow="open"/>
                </v:shape>
              </w:pict>
            </w:r>
            <w:r w:rsidRPr="00BC2AB8">
              <w:rPr>
                <w:rFonts w:ascii="Calibri" w:hAnsi="Calibri"/>
                <w:noProof/>
                <w:szCs w:val="24"/>
              </w:rPr>
              <w:pict>
                <v:line id="直接连接符 16" o:spid="_x0000_s2059" style="position:absolute;left:0;text-align:left;z-index:251647488;visibility:visible;mso-width-relative:margin" from="85.5pt,12.25pt" to="215.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"/>
              </w:pict>
            </w:r>
          </w:p>
          <w:p w:rsidR="005B0FAA" w:rsidRPr="00E94297" w:rsidRDefault="00BC2AB8" w:rsidP="00395659">
            <w:pPr>
              <w:rPr>
                <w:rFonts w:ascii="Calibri" w:hAnsi="Calibri"/>
              </w:rPr>
            </w:pPr>
            <w:r w:rsidRPr="00BC2AB8">
              <w:rPr>
                <w:rFonts w:ascii="Calibri" w:hAnsi="Calibri"/>
                <w:noProof/>
                <w:szCs w:val="24"/>
              </w:rPr>
              <w:pict>
                <v:shape id="流程图: 可选过程 24" o:spid="_x0000_s2062" type="#_x0000_t176" style="position:absolute;left:0;text-align:left;margin-left:47.25pt;margin-top:12.55pt;width:345.75pt;height:67.5pt;z-index:251648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" filled="f">
                  <v:textbox>
                    <w:txbxContent>
                      <w:p w:rsidR="005B0FAA" w:rsidRDefault="005B0FAA" w:rsidP="005B0FAA">
                        <w:pPr>
                          <w:spacing w:line="200" w:lineRule="exact"/>
                        </w:pPr>
                        <w:r w:rsidRPr="002C08AB">
                          <w:rPr>
                            <w:rFonts w:ascii="黑体" w:eastAsia="黑体" w:hAnsi="黑体" w:hint="eastAsia"/>
                            <w:sz w:val="18"/>
                            <w:szCs w:val="18"/>
                          </w:rPr>
                          <w:t>2.确定当年补贴品目、分类分档和补贴额。发函公开征求</w:t>
                        </w:r>
                        <w:r>
                          <w:rPr>
                            <w:rFonts w:ascii="黑体" w:eastAsia="黑体" w:hAnsi="黑体" w:hint="eastAsia"/>
                            <w:sz w:val="18"/>
                            <w:szCs w:val="18"/>
                          </w:rPr>
                          <w:t>师</w:t>
                        </w:r>
                        <w:r w:rsidRPr="002C08AB">
                          <w:rPr>
                            <w:rFonts w:ascii="黑体" w:eastAsia="黑体" w:hAnsi="黑体" w:hint="eastAsia"/>
                            <w:sz w:val="18"/>
                            <w:szCs w:val="18"/>
                          </w:rPr>
                          <w:t>市</w:t>
                        </w:r>
                        <w:r>
                          <w:rPr>
                            <w:rFonts w:ascii="黑体" w:eastAsia="黑体" w:hAnsi="黑体" w:hint="eastAsia"/>
                            <w:sz w:val="18"/>
                            <w:szCs w:val="18"/>
                          </w:rPr>
                          <w:t>农业农村部门</w:t>
                        </w:r>
                        <w:r w:rsidRPr="002C08AB">
                          <w:rPr>
                            <w:rFonts w:ascii="黑体" w:eastAsia="黑体" w:hAnsi="黑体" w:hint="eastAsia"/>
                            <w:sz w:val="18"/>
                            <w:szCs w:val="18"/>
                          </w:rPr>
                          <w:t>和</w:t>
                        </w:r>
                        <w:r>
                          <w:rPr>
                            <w:rFonts w:ascii="黑体" w:eastAsia="黑体" w:hAnsi="黑体" w:hint="eastAsia"/>
                            <w:sz w:val="18"/>
                            <w:szCs w:val="18"/>
                          </w:rPr>
                          <w:t>社会</w:t>
                        </w:r>
                        <w:r w:rsidRPr="002C08AB">
                          <w:rPr>
                            <w:rFonts w:ascii="黑体" w:eastAsia="黑体" w:hAnsi="黑体" w:hint="eastAsia"/>
                            <w:sz w:val="18"/>
                            <w:szCs w:val="18"/>
                          </w:rPr>
                          <w:t>意见，召开</w:t>
                        </w:r>
                        <w:r>
                          <w:rPr>
                            <w:rFonts w:ascii="黑体" w:eastAsia="黑体" w:hAnsi="黑体" w:hint="eastAsia"/>
                            <w:sz w:val="18"/>
                            <w:szCs w:val="18"/>
                          </w:rPr>
                          <w:t>会议研究</w:t>
                        </w:r>
                        <w:r w:rsidRPr="002C08AB">
                          <w:rPr>
                            <w:rFonts w:ascii="黑体" w:eastAsia="黑体" w:hAnsi="黑体" w:hint="eastAsia"/>
                            <w:sz w:val="18"/>
                            <w:szCs w:val="18"/>
                          </w:rPr>
                          <w:t>，按农业</w:t>
                        </w:r>
                        <w:r>
                          <w:rPr>
                            <w:rFonts w:ascii="黑体" w:eastAsia="黑体" w:hAnsi="黑体" w:hint="eastAsia"/>
                            <w:sz w:val="18"/>
                            <w:szCs w:val="18"/>
                          </w:rPr>
                          <w:t>农村</w:t>
                        </w:r>
                        <w:r w:rsidRPr="002C08AB">
                          <w:rPr>
                            <w:rFonts w:ascii="黑体" w:eastAsia="黑体" w:hAnsi="黑体" w:hint="eastAsia"/>
                            <w:sz w:val="18"/>
                            <w:szCs w:val="18"/>
                          </w:rPr>
                          <w:t>部和财政部农机购置补贴工作要求，提出</w:t>
                        </w:r>
                        <w:r>
                          <w:rPr>
                            <w:rFonts w:ascii="黑体" w:eastAsia="黑体" w:hAnsi="黑体" w:hint="eastAsia"/>
                            <w:sz w:val="18"/>
                            <w:szCs w:val="18"/>
                          </w:rPr>
                          <w:t>兵团</w:t>
                        </w:r>
                        <w:r w:rsidRPr="002C08AB">
                          <w:rPr>
                            <w:rFonts w:ascii="黑体" w:eastAsia="黑体" w:hAnsi="黑体" w:hint="eastAsia"/>
                            <w:sz w:val="18"/>
                            <w:szCs w:val="18"/>
                          </w:rPr>
                          <w:t>农机购置补贴品目范围、分类分档及补贴额建议方案，提交局</w:t>
                        </w:r>
                        <w:r>
                          <w:rPr>
                            <w:rFonts w:ascii="黑体" w:eastAsia="黑体" w:hAnsi="黑体" w:hint="eastAsia"/>
                            <w:sz w:val="18"/>
                            <w:szCs w:val="18"/>
                          </w:rPr>
                          <w:t>会议</w:t>
                        </w:r>
                        <w:r w:rsidRPr="002C08AB">
                          <w:rPr>
                            <w:rFonts w:ascii="黑体" w:eastAsia="黑体" w:hAnsi="黑体" w:hint="eastAsia"/>
                            <w:sz w:val="18"/>
                            <w:szCs w:val="18"/>
                          </w:rPr>
                          <w:t>研究，与财政会商后，形成公示稿在部门网站上公示，经反馈完善后，向社会公布当年购机补贴政策。</w:t>
                        </w:r>
                      </w:p>
                    </w:txbxContent>
                  </v:textbox>
                </v:shape>
              </w:pict>
            </w:r>
          </w:p>
          <w:p w:rsidR="005B0FAA" w:rsidRPr="00E94297" w:rsidRDefault="005B0FAA" w:rsidP="00395659">
            <w:pPr>
              <w:rPr>
                <w:rFonts w:ascii="Calibri" w:hAnsi="Calibri"/>
              </w:rPr>
            </w:pPr>
          </w:p>
          <w:p w:rsidR="005B0FAA" w:rsidRPr="00E94297" w:rsidRDefault="00BC2AB8" w:rsidP="00395659">
            <w:pPr>
              <w:rPr>
                <w:rFonts w:ascii="Calibri" w:hAnsi="Calibri"/>
              </w:rPr>
            </w:pPr>
            <w:r w:rsidRPr="00BC2AB8">
              <w:rPr>
                <w:rFonts w:ascii="Calibri" w:hAnsi="Calibri"/>
                <w:noProof/>
                <w:szCs w:val="24"/>
              </w:rPr>
              <w:pict>
                <v:line id="直接连接符 1333" o:spid="_x0000_s2079" style="position:absolute;left:0;text-align:left;flip:x;z-index:251649536;visibility:visible;mso-width-relative:margin;mso-height-relative:margin" from="21pt,10.45pt" to="4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">
                  <v:stroke dashstyle="1 1"/>
                </v:line>
              </w:pict>
            </w:r>
            <w:r w:rsidRPr="00BC2AB8">
              <w:rPr>
                <w:rFonts w:ascii="Calibri" w:hAnsi="Calibri"/>
                <w:noProof/>
                <w:szCs w:val="24"/>
              </w:rPr>
              <w:pict>
                <v:line id="直接连接符 1335" o:spid="_x0000_s2080" style="position:absolute;left:0;text-align:left;z-index:251650560;visibility:visible;mso-width-relative:margin;mso-height-relative:margin" from="21pt,10.45pt" to="21.75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">
                  <v:stroke dashstyle="1 1"/>
                </v:line>
              </w:pict>
            </w:r>
          </w:p>
          <w:p w:rsidR="005B0FAA" w:rsidRPr="00E94297" w:rsidRDefault="00BC2AB8" w:rsidP="00395659">
            <w:pPr>
              <w:rPr>
                <w:rFonts w:ascii="Calibri" w:hAnsi="Calibri"/>
              </w:rPr>
            </w:pPr>
            <w:r w:rsidRPr="00BC2AB8">
              <w:rPr>
                <w:rFonts w:ascii="Calibri" w:hAnsi="Calibri"/>
                <w:noProof/>
                <w:szCs w:val="24"/>
              </w:rPr>
              <w:pict>
                <v:line id="直接连接符 1349" o:spid="_x0000_s2093" style="position:absolute;left:0;text-align:left;flip:y;z-index:251651584;visibility:visible;mso-height-relative:margin" from="408.75pt,.85pt" to="408.75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"/>
              </w:pict>
            </w:r>
            <w:r w:rsidRPr="00BC2AB8">
              <w:rPr>
                <w:rFonts w:ascii="Calibri" w:hAnsi="Calibri"/>
                <w:noProof/>
                <w:szCs w:val="24"/>
              </w:rPr>
              <w:pict>
                <v:shape id="直接箭头连接符 1350" o:spid="_x0000_s2094" type="#_x0000_t32" style="position:absolute;left:0;text-align:left;margin-left:392.25pt;margin-top:.85pt;width:15.7pt;height:0;flip:x;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">
                  <v:stroke endarrow="open"/>
                </v:shape>
              </w:pict>
            </w:r>
          </w:p>
          <w:p w:rsidR="005B0FAA" w:rsidRPr="00E94297" w:rsidRDefault="005B0FAA" w:rsidP="00395659">
            <w:pPr>
              <w:rPr>
                <w:rFonts w:ascii="Calibri" w:hAnsi="Calibri"/>
              </w:rPr>
            </w:pPr>
          </w:p>
          <w:p w:rsidR="005B0FAA" w:rsidRPr="00E94297" w:rsidRDefault="00BC2AB8" w:rsidP="00395659">
            <w:pPr>
              <w:rPr>
                <w:rFonts w:ascii="Calibri" w:hAnsi="Calibri"/>
              </w:rPr>
            </w:pPr>
            <w:r w:rsidRPr="00BC2AB8">
              <w:rPr>
                <w:rFonts w:ascii="Calibri" w:hAnsi="Calibri"/>
                <w:noProof/>
                <w:szCs w:val="24"/>
              </w:rPr>
              <w:pict>
                <v:shape id="直接箭头连接符 1356" o:spid="_x0000_s2100" type="#_x0000_t32" style="position:absolute;left:0;text-align:left;margin-left:215.25pt;margin-top:1.9pt;width:.75pt;height:15.75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">
                  <v:stroke endarrow="open"/>
                </v:shape>
              </w:pict>
            </w:r>
          </w:p>
          <w:p w:rsidR="005B0FAA" w:rsidRPr="00E94297" w:rsidRDefault="00BC2AB8" w:rsidP="00395659">
            <w:pPr>
              <w:rPr>
                <w:rFonts w:ascii="Calibri" w:hAnsi="Calibri"/>
              </w:rPr>
            </w:pPr>
            <w:r w:rsidRPr="00BC2AB8">
              <w:rPr>
                <w:rFonts w:ascii="Calibri" w:hAnsi="Calibri"/>
                <w:noProof/>
                <w:szCs w:val="24"/>
              </w:rPr>
              <w:pict>
                <v:shape id="流程图: 过程 1324" o:spid="_x0000_s2071" type="#_x0000_t109" style="position:absolute;left:0;text-align:left;margin-left:2.25pt;margin-top:4.3pt;width:51.75pt;height:21.7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" filled="f">
                  <v:stroke dashstyle="1 1"/>
                  <v:textbox>
                    <w:txbxContent>
                      <w:p w:rsidR="005B0FAA" w:rsidRPr="00FC471C" w:rsidRDefault="005B0FAA" w:rsidP="005B0FAA">
                        <w:pPr>
                          <w:jc w:val="center"/>
                          <w:rPr>
                            <w:rFonts w:ascii="黑体" w:eastAsia="黑体" w:hAnsi="黑体"/>
                            <w:b/>
                            <w:sz w:val="18"/>
                            <w:szCs w:val="18"/>
                          </w:rPr>
                        </w:pPr>
                        <w:r w:rsidRPr="00FC471C">
                          <w:rPr>
                            <w:rFonts w:ascii="黑体" w:eastAsia="黑体" w:hAnsi="黑体" w:hint="eastAsia"/>
                            <w:b/>
                            <w:sz w:val="18"/>
                            <w:szCs w:val="18"/>
                          </w:rPr>
                          <w:t>风险点</w:t>
                        </w:r>
                        <w:r>
                          <w:rPr>
                            <w:rFonts w:ascii="黑体" w:eastAsia="黑体" w:hAnsi="黑体" w:hint="eastAsia"/>
                            <w:b/>
                            <w:sz w:val="18"/>
                            <w:szCs w:val="18"/>
                          </w:rPr>
                          <w:t>2</w:t>
                        </w:r>
                      </w:p>
                    </w:txbxContent>
                  </v:textbox>
                </v:shape>
              </w:pict>
            </w:r>
            <w:r w:rsidRPr="00BC2AB8">
              <w:rPr>
                <w:rFonts w:ascii="Calibri" w:hAnsi="Calibri"/>
                <w:noProof/>
                <w:szCs w:val="24"/>
              </w:rPr>
              <w:pict>
                <v:shape id="流程图: 决策 22" o:spid="_x0000_s2061" type="#_x0000_t110" style="position:absolute;left:0;text-align:left;margin-left:110.25pt;margin-top:4.45pt;width:212.25pt;height:42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" filled="f">
                  <v:textbox>
                    <w:txbxContent>
                      <w:p w:rsidR="005B0FAA" w:rsidRPr="002C08AB" w:rsidRDefault="005B0FAA" w:rsidP="005B0FAA">
                        <w:pPr>
                          <w:jc w:val="center"/>
                          <w:rPr>
                            <w:sz w:val="18"/>
                            <w:szCs w:val="18"/>
                          </w:rPr>
                        </w:pPr>
                        <w:r w:rsidRPr="002C08AB">
                          <w:rPr>
                            <w:rFonts w:hint="eastAsia"/>
                            <w:sz w:val="18"/>
                            <w:szCs w:val="18"/>
                          </w:rPr>
                          <w:t>是否通过</w:t>
                        </w:r>
                      </w:p>
                    </w:txbxContent>
                  </v:textbox>
                </v:shape>
              </w:pict>
            </w:r>
            <w:r w:rsidR="005B0FAA" w:rsidRPr="00E94297">
              <w:rPr>
                <w:rFonts w:ascii="Calibri" w:hAnsi="Calibri" w:hint="eastAsia"/>
                <w:szCs w:val="22"/>
              </w:rPr>
              <w:t xml:space="preserve">                  </w:t>
            </w:r>
            <w:r w:rsidR="005B0FAA" w:rsidRPr="00E94297">
              <w:rPr>
                <w:rFonts w:ascii="Calibri" w:hAnsi="Calibri" w:hint="eastAsia"/>
                <w:szCs w:val="22"/>
              </w:rPr>
              <w:t>是</w:t>
            </w:r>
            <w:r w:rsidR="005B0FAA" w:rsidRPr="00E94297">
              <w:rPr>
                <w:rFonts w:ascii="Calibri" w:hAnsi="Calibri" w:hint="eastAsia"/>
                <w:szCs w:val="22"/>
              </w:rPr>
              <w:t xml:space="preserve">                                                </w:t>
            </w:r>
            <w:r w:rsidR="005B0FAA" w:rsidRPr="00E94297">
              <w:rPr>
                <w:rFonts w:ascii="Calibri" w:hAnsi="Calibri" w:hint="eastAsia"/>
                <w:szCs w:val="22"/>
              </w:rPr>
              <w:t>否</w:t>
            </w:r>
          </w:p>
          <w:p w:rsidR="005B0FAA" w:rsidRPr="00E94297" w:rsidRDefault="00BC2AB8" w:rsidP="00395659">
            <w:pPr>
              <w:rPr>
                <w:rFonts w:ascii="Calibri" w:hAnsi="Calibri"/>
              </w:rPr>
            </w:pPr>
            <w:r w:rsidRPr="00BC2AB8">
              <w:rPr>
                <w:rFonts w:ascii="Calibri" w:hAnsi="Calibri"/>
                <w:noProof/>
                <w:szCs w:val="24"/>
              </w:rPr>
              <w:pict>
                <v:line id="直接连接符 1352" o:spid="_x0000_s2096" style="position:absolute;left:0;text-align:left;z-index:251656704;visibility:visible;mso-width-relative:margin;mso-height-relative:margin" from="90.75pt,10.45pt" to="90.7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"/>
              </w:pict>
            </w:r>
            <w:r w:rsidRPr="00BC2AB8">
              <w:rPr>
                <w:rFonts w:ascii="Calibri" w:hAnsi="Calibri"/>
                <w:noProof/>
                <w:szCs w:val="24"/>
              </w:rPr>
              <w:pict>
                <v:line id="直接连接符 1351" o:spid="_x0000_s2095" style="position:absolute;left:0;text-align:left;flip:x;z-index:251657728;visibility:visible" from="90.75pt,10.45pt" to="11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"/>
              </w:pict>
            </w:r>
            <w:r w:rsidRPr="00BC2AB8">
              <w:rPr>
                <w:rFonts w:ascii="Calibri" w:hAnsi="Calibri"/>
                <w:noProof/>
                <w:szCs w:val="24"/>
              </w:rPr>
              <w:pict>
                <v:line id="直接连接符 9" o:spid="_x0000_s2053" style="position:absolute;left:0;text-align:left;flip:y;z-index:251658752;visibility:visible;mso-width-relative:margin" from="321.75pt,8.95pt" to="40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"/>
              </w:pict>
            </w:r>
            <w:r w:rsidR="005B0FAA" w:rsidRPr="00E94297">
              <w:rPr>
                <w:rFonts w:ascii="Calibri" w:hAnsi="Calibri" w:hint="eastAsia"/>
                <w:szCs w:val="22"/>
              </w:rPr>
              <w:t xml:space="preserve">      </w:t>
            </w:r>
          </w:p>
          <w:p w:rsidR="005B0FAA" w:rsidRPr="00E94297" w:rsidRDefault="005B0FAA" w:rsidP="00395659">
            <w:pPr>
              <w:rPr>
                <w:rFonts w:ascii="Calibri" w:hAnsi="Calibri"/>
              </w:rPr>
            </w:pPr>
          </w:p>
          <w:p w:rsidR="005B0FAA" w:rsidRPr="00E94297" w:rsidRDefault="00BC2AB8" w:rsidP="00395659">
            <w:pPr>
              <w:rPr>
                <w:rFonts w:ascii="Calibri" w:hAnsi="Calibri"/>
              </w:rPr>
            </w:pPr>
            <w:r w:rsidRPr="00BC2AB8">
              <w:rPr>
                <w:rFonts w:ascii="Calibri" w:hAnsi="Calibri"/>
                <w:noProof/>
                <w:szCs w:val="24"/>
              </w:rPr>
              <w:pict>
                <v:shape id="直接箭头连接符 1354" o:spid="_x0000_s2098" type="#_x0000_t32" style="position:absolute;left:0;text-align:left;margin-left:219pt;margin-top:7.75pt;width:.75pt;height:15.7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">
                  <v:stroke endarrow="open"/>
                </v:shape>
              </w:pict>
            </w:r>
            <w:r w:rsidRPr="00BC2AB8">
              <w:rPr>
                <w:rFonts w:ascii="Calibri" w:hAnsi="Calibri"/>
                <w:noProof/>
                <w:szCs w:val="24"/>
              </w:rPr>
              <w:pict>
                <v:line id="直接连接符 1353" o:spid="_x0000_s2097" style="position:absolute;left:0;text-align:left;z-index:251660800;visibility:visible;mso-width-relative:margin" from="90.75pt,7.75pt" to="22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"/>
              </w:pict>
            </w:r>
          </w:p>
          <w:p w:rsidR="005B0FAA" w:rsidRPr="00E94297" w:rsidRDefault="00BC2AB8" w:rsidP="00395659">
            <w:pPr>
              <w:rPr>
                <w:rFonts w:ascii="Calibri" w:hAnsi="Calibri"/>
              </w:rPr>
            </w:pPr>
            <w:r w:rsidRPr="00BC2AB8">
              <w:rPr>
                <w:rFonts w:ascii="Calibri" w:hAnsi="Calibri"/>
                <w:noProof/>
                <w:szCs w:val="24"/>
              </w:rPr>
              <w:pict>
                <v:shape id="流程图: 可选过程 26" o:spid="_x0000_s2063" type="#_x0000_t176" style="position:absolute;left:0;text-align:left;margin-left:46.5pt;margin-top:11.65pt;width:345.75pt;height:56.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" filled="f">
                  <v:textbox>
                    <w:txbxContent>
                      <w:p w:rsidR="005B0FAA" w:rsidRPr="00912A4E" w:rsidRDefault="005B0FAA" w:rsidP="005B0FAA">
                        <w:pPr>
                          <w:spacing w:line="220" w:lineRule="exact"/>
                          <w:jc w:val="left"/>
                          <w:rPr>
                            <w:rFonts w:ascii="黑体" w:eastAsia="黑体" w:hAnsi="黑体"/>
                            <w:sz w:val="18"/>
                            <w:szCs w:val="18"/>
                          </w:rPr>
                        </w:pPr>
                        <w:r w:rsidRPr="002C08AB">
                          <w:rPr>
                            <w:rFonts w:ascii="黑体" w:eastAsia="黑体" w:hAnsi="黑体" w:hint="eastAsia"/>
                            <w:sz w:val="18"/>
                            <w:szCs w:val="18"/>
                          </w:rPr>
                          <w:t>3.开展补贴产品自主投档工作。印发</w:t>
                        </w:r>
                        <w:r>
                          <w:rPr>
                            <w:rFonts w:ascii="黑体" w:eastAsia="黑体" w:hAnsi="黑体" w:hint="eastAsia"/>
                            <w:sz w:val="18"/>
                            <w:szCs w:val="18"/>
                          </w:rPr>
                          <w:t>农机补贴产品</w:t>
                        </w:r>
                        <w:r w:rsidRPr="002C08AB">
                          <w:rPr>
                            <w:rFonts w:ascii="黑体" w:eastAsia="黑体" w:hAnsi="黑体" w:hint="eastAsia"/>
                            <w:sz w:val="18"/>
                            <w:szCs w:val="18"/>
                          </w:rPr>
                          <w:t>投档工作通知，制定工作方案，企业按要求自主开展农机补贴产品投档工作</w:t>
                        </w:r>
                        <w:r>
                          <w:rPr>
                            <w:rFonts w:ascii="黑体" w:eastAsia="黑体" w:hAnsi="黑体" w:hint="eastAsia"/>
                            <w:sz w:val="18"/>
                            <w:szCs w:val="18"/>
                          </w:rPr>
                          <w:t>并负主体责任，组织专家对企业投档材料进行形式复核，由</w:t>
                        </w:r>
                        <w:r w:rsidRPr="002C08AB">
                          <w:rPr>
                            <w:rFonts w:ascii="黑体" w:eastAsia="黑体" w:hAnsi="黑体" w:hint="eastAsia"/>
                            <w:sz w:val="18"/>
                            <w:szCs w:val="18"/>
                          </w:rPr>
                          <w:t>局纪</w:t>
                        </w:r>
                        <w:r>
                          <w:rPr>
                            <w:rFonts w:ascii="黑体" w:eastAsia="黑体" w:hAnsi="黑体" w:hint="eastAsia"/>
                            <w:sz w:val="18"/>
                            <w:szCs w:val="18"/>
                          </w:rPr>
                          <w:t>委监督。企业自主投档材料及复核意见在部门网站上公示，无异议后</w:t>
                        </w:r>
                        <w:r w:rsidRPr="00912A4E">
                          <w:rPr>
                            <w:rFonts w:ascii="黑体" w:eastAsia="黑体" w:hAnsi="黑体" w:hint="eastAsia"/>
                            <w:sz w:val="18"/>
                            <w:szCs w:val="18"/>
                          </w:rPr>
                          <w:t>导入</w:t>
                        </w:r>
                        <w:r>
                          <w:rPr>
                            <w:rFonts w:ascii="黑体" w:eastAsia="黑体" w:hAnsi="黑体" w:hint="eastAsia"/>
                            <w:sz w:val="18"/>
                            <w:szCs w:val="18"/>
                          </w:rPr>
                          <w:t>兵团</w:t>
                        </w:r>
                        <w:r w:rsidRPr="00912A4E">
                          <w:rPr>
                            <w:rFonts w:ascii="黑体" w:eastAsia="黑体" w:hAnsi="黑体" w:hint="eastAsia"/>
                            <w:sz w:val="18"/>
                            <w:szCs w:val="18"/>
                          </w:rPr>
                          <w:t>农机购置补贴辅助管理系统进行操作。</w:t>
                        </w:r>
                      </w:p>
                    </w:txbxContent>
                  </v:textbox>
                </v:shape>
              </w:pict>
            </w:r>
          </w:p>
          <w:p w:rsidR="005B0FAA" w:rsidRPr="00E94297" w:rsidRDefault="005B0FAA" w:rsidP="00395659">
            <w:pPr>
              <w:rPr>
                <w:rFonts w:ascii="Calibri" w:hAnsi="Calibri"/>
              </w:rPr>
            </w:pPr>
          </w:p>
          <w:p w:rsidR="005B0FAA" w:rsidRPr="00E94297" w:rsidRDefault="00BC2AB8" w:rsidP="00395659">
            <w:pPr>
              <w:rPr>
                <w:rFonts w:ascii="Calibri" w:hAnsi="Calibri"/>
              </w:rPr>
            </w:pPr>
            <w:r w:rsidRPr="00BC2AB8">
              <w:rPr>
                <w:rFonts w:ascii="Calibri" w:hAnsi="Calibri"/>
                <w:noProof/>
                <w:szCs w:val="24"/>
              </w:rPr>
              <w:pict>
                <v:line id="直接连接符 1336" o:spid="_x0000_s2081" style="position:absolute;left:0;text-align:left;flip:x;z-index:251662848;visibility:visible;mso-width-relative:margin;mso-height-relative:margin" from="22.5pt,11.2pt" to="46.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">
                  <v:stroke dashstyle="1 1"/>
                </v:line>
              </w:pict>
            </w:r>
            <w:r w:rsidRPr="00BC2AB8">
              <w:rPr>
                <w:rFonts w:ascii="Calibri" w:hAnsi="Calibri"/>
                <w:noProof/>
                <w:szCs w:val="24"/>
              </w:rPr>
              <w:pict>
                <v:line id="直接连接符 1337" o:spid="_x0000_s2082" style="position:absolute;left:0;text-align:left;z-index:251663872;visibility:visible;mso-width-relative:margin;mso-height-relative:margin" from="22.5pt,11.2pt" to="22.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">
                  <v:stroke dashstyle="1 1"/>
                </v:line>
              </w:pict>
            </w:r>
          </w:p>
          <w:p w:rsidR="005B0FAA" w:rsidRPr="00E94297" w:rsidRDefault="005B0FAA" w:rsidP="00395659">
            <w:pPr>
              <w:rPr>
                <w:rFonts w:ascii="Calibri" w:hAnsi="Calibri"/>
              </w:rPr>
            </w:pPr>
          </w:p>
          <w:p w:rsidR="005B0FAA" w:rsidRPr="00E94297" w:rsidRDefault="00BC2AB8" w:rsidP="00395659">
            <w:pPr>
              <w:rPr>
                <w:rFonts w:ascii="Calibri" w:hAnsi="Calibri"/>
              </w:rPr>
            </w:pPr>
            <w:r w:rsidRPr="00BC2AB8">
              <w:rPr>
                <w:rFonts w:ascii="Calibri" w:hAnsi="Calibri"/>
                <w:noProof/>
                <w:szCs w:val="24"/>
              </w:rPr>
              <w:pict>
                <v:shape id="直接箭头连接符 1344" o:spid="_x0000_s2089" type="#_x0000_t32" style="position:absolute;left:0;text-align:left;margin-left:215.25pt;margin-top:5.5pt;width:0;height:30.75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">
                  <v:stroke endarrow="open"/>
                </v:shape>
              </w:pict>
            </w:r>
            <w:r w:rsidRPr="00BC2AB8">
              <w:rPr>
                <w:rFonts w:ascii="Calibri" w:hAnsi="Calibri"/>
                <w:noProof/>
                <w:szCs w:val="24"/>
              </w:rPr>
              <w:pict>
                <v:shape id="流程图: 过程 1326" o:spid="_x0000_s2072" type="#_x0000_t109" style="position:absolute;left:0;text-align:left;margin-left:-1.5pt;margin-top:13pt;width:50.25pt;height:23.2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" filled="f">
                  <v:stroke dashstyle="1 1"/>
                  <v:textbox>
                    <w:txbxContent>
                      <w:p w:rsidR="005B0FAA" w:rsidRPr="00FC471C" w:rsidRDefault="005B0FAA" w:rsidP="005B0FAA">
                        <w:pPr>
                          <w:jc w:val="center"/>
                          <w:rPr>
                            <w:rFonts w:ascii="黑体" w:eastAsia="黑体" w:hAnsi="黑体"/>
                            <w:b/>
                            <w:sz w:val="18"/>
                            <w:szCs w:val="18"/>
                          </w:rPr>
                        </w:pPr>
                        <w:r w:rsidRPr="00FC471C">
                          <w:rPr>
                            <w:rFonts w:ascii="黑体" w:eastAsia="黑体" w:hAnsi="黑体" w:hint="eastAsia"/>
                            <w:b/>
                            <w:sz w:val="18"/>
                            <w:szCs w:val="18"/>
                          </w:rPr>
                          <w:t>风险点</w:t>
                        </w:r>
                        <w:r>
                          <w:rPr>
                            <w:rFonts w:ascii="黑体" w:eastAsia="黑体" w:hAnsi="黑体" w:hint="eastAsia"/>
                            <w:b/>
                            <w:sz w:val="18"/>
                            <w:szCs w:val="18"/>
                          </w:rPr>
                          <w:t>3</w:t>
                        </w:r>
                      </w:p>
                    </w:txbxContent>
                  </v:textbox>
                </v:shape>
              </w:pict>
            </w:r>
          </w:p>
          <w:p w:rsidR="005B0FAA" w:rsidRPr="00E94297" w:rsidRDefault="005B0FAA" w:rsidP="00395659">
            <w:pPr>
              <w:rPr>
                <w:rFonts w:ascii="Calibri" w:hAnsi="Calibri"/>
              </w:rPr>
            </w:pPr>
            <w:r w:rsidRPr="00E94297">
              <w:rPr>
                <w:rFonts w:ascii="Calibri" w:hAnsi="Calibri" w:hint="eastAsia"/>
                <w:szCs w:val="22"/>
              </w:rPr>
              <w:t xml:space="preserve">         </w:t>
            </w:r>
          </w:p>
          <w:p w:rsidR="005B0FAA" w:rsidRPr="00E94297" w:rsidRDefault="00BC2AB8" w:rsidP="00395659">
            <w:pPr>
              <w:rPr>
                <w:rFonts w:ascii="Calibri" w:hAnsi="Calibri"/>
              </w:rPr>
            </w:pPr>
            <w:r w:rsidRPr="00BC2AB8">
              <w:rPr>
                <w:rFonts w:ascii="Calibri" w:hAnsi="Calibri"/>
                <w:noProof/>
                <w:szCs w:val="24"/>
              </w:rPr>
              <w:pict>
                <v:roundrect id="圆角矩形 27" o:spid="_x0000_s2064" style="position:absolute;left:0;text-align:left;margin-left:55.5pt;margin-top:8.95pt;width:336.75pt;height:52.5pt;z-index:25166694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" filled="f">
                  <v:textbox>
                    <w:txbxContent>
                      <w:p w:rsidR="005B0FAA" w:rsidRPr="00912A4E" w:rsidRDefault="005B0FAA" w:rsidP="005B0FAA">
                        <w:pPr>
                          <w:spacing w:line="220" w:lineRule="exact"/>
                          <w:jc w:val="left"/>
                          <w:rPr>
                            <w:rFonts w:ascii="黑体" w:eastAsia="黑体" w:hAnsi="黑体"/>
                            <w:sz w:val="18"/>
                            <w:szCs w:val="18"/>
                          </w:rPr>
                        </w:pPr>
                        <w:r w:rsidRPr="00912A4E">
                          <w:rPr>
                            <w:rFonts w:ascii="黑体" w:eastAsia="黑体" w:hAnsi="黑体" w:hint="eastAsia"/>
                            <w:sz w:val="18"/>
                            <w:szCs w:val="18"/>
                          </w:rPr>
                          <w:t>4</w:t>
                        </w:r>
                        <w:r>
                          <w:rPr>
                            <w:rFonts w:ascii="黑体" w:eastAsia="黑体" w:hAnsi="黑体" w:hint="eastAsia"/>
                            <w:sz w:val="18"/>
                            <w:szCs w:val="18"/>
                          </w:rPr>
                          <w:t>．</w:t>
                        </w:r>
                        <w:r w:rsidRPr="00912A4E">
                          <w:rPr>
                            <w:rFonts w:ascii="黑体" w:eastAsia="黑体" w:hAnsi="黑体" w:hint="eastAsia"/>
                            <w:sz w:val="18"/>
                            <w:szCs w:val="18"/>
                          </w:rPr>
                          <w:t>做好监督检查工作。落实监管责任，</w:t>
                        </w:r>
                        <w:r>
                          <w:rPr>
                            <w:rFonts w:ascii="黑体" w:eastAsia="黑体" w:hAnsi="黑体" w:hint="eastAsia"/>
                            <w:sz w:val="18"/>
                            <w:szCs w:val="18"/>
                          </w:rPr>
                          <w:t>兵师</w:t>
                        </w:r>
                        <w:r w:rsidRPr="00912A4E">
                          <w:rPr>
                            <w:rFonts w:ascii="黑体" w:eastAsia="黑体" w:hAnsi="黑体" w:hint="eastAsia"/>
                            <w:sz w:val="18"/>
                            <w:szCs w:val="18"/>
                          </w:rPr>
                          <w:t>制定农机购置补贴政策落实监督检查方案，在实施关键阶段开展重点督导检查；督促</w:t>
                        </w:r>
                        <w:r>
                          <w:rPr>
                            <w:rFonts w:ascii="黑体" w:eastAsia="黑体" w:hAnsi="黑体" w:hint="eastAsia"/>
                            <w:sz w:val="18"/>
                            <w:szCs w:val="18"/>
                          </w:rPr>
                          <w:t>各单位</w:t>
                        </w:r>
                        <w:r w:rsidRPr="00912A4E">
                          <w:rPr>
                            <w:rFonts w:ascii="黑体" w:eastAsia="黑体" w:hAnsi="黑体" w:hint="eastAsia"/>
                            <w:sz w:val="18"/>
                            <w:szCs w:val="18"/>
                          </w:rPr>
                          <w:t>加大农机购置补贴政策信息公开力度，主动接受社会监督。</w:t>
                        </w:r>
                      </w:p>
                    </w:txbxContent>
                  </v:textbox>
                </v:roundrect>
              </w:pict>
            </w:r>
          </w:p>
          <w:p w:rsidR="005B0FAA" w:rsidRPr="00E94297" w:rsidRDefault="005B0FAA" w:rsidP="00395659">
            <w:pPr>
              <w:rPr>
                <w:rFonts w:ascii="Calibri" w:hAnsi="Calibri"/>
              </w:rPr>
            </w:pPr>
            <w:r w:rsidRPr="00E94297">
              <w:rPr>
                <w:rFonts w:ascii="Calibri" w:hAnsi="Calibri" w:hint="eastAsia"/>
                <w:szCs w:val="22"/>
              </w:rPr>
              <w:t xml:space="preserve">               </w:t>
            </w:r>
          </w:p>
          <w:p w:rsidR="005B0FAA" w:rsidRPr="00E94297" w:rsidRDefault="00BC2AB8" w:rsidP="00395659">
            <w:pPr>
              <w:rPr>
                <w:rFonts w:ascii="Calibri" w:hAnsi="Calibri"/>
              </w:rPr>
            </w:pPr>
            <w:r w:rsidRPr="00BC2AB8">
              <w:rPr>
                <w:rFonts w:ascii="Calibri" w:hAnsi="Calibri"/>
                <w:noProof/>
                <w:szCs w:val="24"/>
              </w:rPr>
              <w:pict>
                <v:line id="直接连接符 1339" o:spid="_x0000_s2084" style="position:absolute;left:0;text-align:left;flip:x;z-index:251667968;visibility:visible;mso-width-relative:margin;mso-height-relative:margin" from="23.25pt,1.6pt" to="5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">
                  <v:stroke dashstyle="1 1"/>
                </v:line>
              </w:pict>
            </w:r>
            <w:r w:rsidRPr="00BC2AB8">
              <w:rPr>
                <w:rFonts w:ascii="Calibri" w:hAnsi="Calibri"/>
                <w:noProof/>
                <w:szCs w:val="24"/>
              </w:rPr>
              <w:pict>
                <v:line id="直接连接符 1338" o:spid="_x0000_s2083" style="position:absolute;left:0;text-align:left;z-index:251668992;visibility:visible;mso-width-relative:margin;mso-height-relative:margin" from="23.25pt,1.6pt" to="23.2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">
                  <v:stroke dashstyle="1 1"/>
                </v:line>
              </w:pict>
            </w:r>
            <w:r w:rsidR="005B0FAA" w:rsidRPr="00E94297">
              <w:rPr>
                <w:rFonts w:ascii="Calibri" w:hAnsi="Calibri" w:hint="eastAsia"/>
                <w:szCs w:val="22"/>
              </w:rPr>
              <w:t xml:space="preserve">           </w:t>
            </w:r>
          </w:p>
          <w:p w:rsidR="005B0FAA" w:rsidRPr="00E94297" w:rsidRDefault="005B0FAA" w:rsidP="00395659">
            <w:pPr>
              <w:rPr>
                <w:rFonts w:ascii="Calibri" w:hAnsi="Calibri"/>
              </w:rPr>
            </w:pPr>
            <w:r w:rsidRPr="00E94297">
              <w:rPr>
                <w:rFonts w:ascii="Calibri" w:hAnsi="Calibri" w:hint="eastAsia"/>
                <w:szCs w:val="22"/>
              </w:rPr>
              <w:t xml:space="preserve">      </w:t>
            </w:r>
          </w:p>
          <w:p w:rsidR="005B0FAA" w:rsidRPr="00E94297" w:rsidRDefault="00BC2AB8" w:rsidP="00395659">
            <w:pPr>
              <w:rPr>
                <w:rFonts w:ascii="Calibri" w:hAnsi="Calibri"/>
              </w:rPr>
            </w:pPr>
            <w:r w:rsidRPr="00BC2AB8">
              <w:rPr>
                <w:rFonts w:ascii="Calibri" w:hAnsi="Calibri"/>
                <w:noProof/>
                <w:szCs w:val="24"/>
              </w:rPr>
              <w:pict>
                <v:shape id="直接箭头连接符 1346" o:spid="_x0000_s2090" type="#_x0000_t32" style="position:absolute;left:0;text-align:left;margin-left:216.75pt;margin-top:-1.1pt;width:0;height:24pt;z-index:251670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">
                  <v:stroke endarrow="open"/>
                </v:shape>
              </w:pict>
            </w:r>
            <w:r w:rsidRPr="00BC2AB8">
              <w:rPr>
                <w:rFonts w:ascii="Calibri" w:hAnsi="Calibri"/>
                <w:noProof/>
                <w:szCs w:val="24"/>
              </w:rPr>
              <w:pict>
                <v:shape id="流程图: 过程 1328" o:spid="_x0000_s2074" type="#_x0000_t109" style="position:absolute;left:0;text-align:left;margin-left:-1.5pt;margin-top:-1.1pt;width:50.25pt;height:24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" filled="f">
                  <v:stroke dashstyle="1 1"/>
                  <v:textbox>
                    <w:txbxContent>
                      <w:p w:rsidR="005B0FAA" w:rsidRPr="00FC471C" w:rsidRDefault="005B0FAA" w:rsidP="005B0FAA">
                        <w:pPr>
                          <w:jc w:val="center"/>
                          <w:rPr>
                            <w:rFonts w:ascii="黑体" w:eastAsia="黑体" w:hAnsi="黑体"/>
                            <w:b/>
                            <w:sz w:val="18"/>
                            <w:szCs w:val="18"/>
                          </w:rPr>
                        </w:pPr>
                        <w:r w:rsidRPr="00FC471C">
                          <w:rPr>
                            <w:rFonts w:ascii="黑体" w:eastAsia="黑体" w:hAnsi="黑体" w:hint="eastAsia"/>
                            <w:b/>
                            <w:sz w:val="18"/>
                            <w:szCs w:val="18"/>
                          </w:rPr>
                          <w:t>风险点</w:t>
                        </w:r>
                        <w:r>
                          <w:rPr>
                            <w:rFonts w:ascii="黑体" w:eastAsia="黑体" w:hAnsi="黑体" w:hint="eastAsia"/>
                            <w:b/>
                            <w:sz w:val="18"/>
                            <w:szCs w:val="18"/>
                          </w:rPr>
                          <w:t>4</w:t>
                        </w:r>
                      </w:p>
                    </w:txbxContent>
                  </v:textbox>
                </v:shape>
              </w:pict>
            </w:r>
          </w:p>
          <w:p w:rsidR="005B0FAA" w:rsidRPr="00E94297" w:rsidRDefault="00BC2AB8" w:rsidP="00395659">
            <w:pPr>
              <w:rPr>
                <w:rFonts w:ascii="Calibri" w:hAnsi="Calibri"/>
              </w:rPr>
            </w:pPr>
            <w:r w:rsidRPr="00BC2AB8">
              <w:rPr>
                <w:rFonts w:ascii="Calibri" w:hAnsi="Calibri"/>
                <w:noProof/>
                <w:szCs w:val="24"/>
              </w:rPr>
              <w:pict>
                <v:shape id="流程图: 可选过程 28" o:spid="_x0000_s2065" type="#_x0000_t176" style="position:absolute;left:0;text-align:left;margin-left:49.5pt;margin-top:11.2pt;width:345.75pt;height:50.25pt;z-index:251672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" filled="f">
                  <v:textbox>
                    <w:txbxContent>
                      <w:p w:rsidR="005B0FAA" w:rsidRPr="000B41DD" w:rsidRDefault="005B0FAA" w:rsidP="005B0FAA">
                        <w:pPr>
                          <w:spacing w:line="220" w:lineRule="exact"/>
                          <w:jc w:val="left"/>
                          <w:rPr>
                            <w:rFonts w:ascii="黑体" w:eastAsia="黑体" w:hAnsi="黑体"/>
                            <w:sz w:val="18"/>
                            <w:szCs w:val="18"/>
                          </w:rPr>
                        </w:pPr>
                        <w:r>
                          <w:rPr>
                            <w:rFonts w:ascii="黑体" w:eastAsia="黑体" w:hAnsi="黑体" w:hint="eastAsia"/>
                            <w:sz w:val="18"/>
                            <w:szCs w:val="18"/>
                          </w:rPr>
                          <w:t>5．</w:t>
                        </w:r>
                        <w:r w:rsidRPr="000B41DD">
                          <w:rPr>
                            <w:rFonts w:ascii="黑体" w:eastAsia="黑体" w:hAnsi="黑体" w:hint="eastAsia"/>
                            <w:sz w:val="18"/>
                            <w:szCs w:val="18"/>
                          </w:rPr>
                          <w:t>违规调查处理。对线索明确、单个产品或单个主体申请数量异常、补贴比例畸高等情况进行重点调查核实，约谈相关企业，确认违规情节及事实，提出初步调查处理意见，报局研究后，下达处理决定，并送达执行。</w:t>
                        </w:r>
                      </w:p>
                    </w:txbxContent>
                  </v:textbox>
                </v:shape>
              </w:pict>
            </w:r>
          </w:p>
          <w:p w:rsidR="005B0FAA" w:rsidRPr="00E94297" w:rsidRDefault="005B0FAA" w:rsidP="00395659">
            <w:pPr>
              <w:rPr>
                <w:rFonts w:ascii="Calibri" w:hAnsi="Calibri"/>
              </w:rPr>
            </w:pPr>
            <w:r w:rsidRPr="00E94297">
              <w:rPr>
                <w:rFonts w:ascii="Calibri" w:hAnsi="Calibri" w:hint="eastAsia"/>
                <w:szCs w:val="22"/>
              </w:rPr>
              <w:t xml:space="preserve">             </w:t>
            </w:r>
          </w:p>
          <w:p w:rsidR="005B0FAA" w:rsidRPr="00E94297" w:rsidRDefault="00BC2AB8" w:rsidP="00395659">
            <w:pPr>
              <w:rPr>
                <w:rFonts w:ascii="Calibri" w:hAnsi="Calibri"/>
              </w:rPr>
            </w:pPr>
            <w:r w:rsidRPr="00BC2AB8">
              <w:rPr>
                <w:rFonts w:ascii="Calibri" w:hAnsi="Calibri"/>
                <w:noProof/>
                <w:szCs w:val="24"/>
              </w:rPr>
              <w:pict>
                <v:line id="直接连接符 1340" o:spid="_x0000_s2085" style="position:absolute;left:0;text-align:left;flip:x;z-index:251673088;visibility:visible;mso-width-relative:margin;mso-height-relative:margin" from="24pt,6.85pt" to="53.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">
                  <v:stroke dashstyle="1 1"/>
                </v:line>
              </w:pict>
            </w:r>
            <w:r w:rsidRPr="00BC2AB8">
              <w:rPr>
                <w:rFonts w:ascii="Calibri" w:hAnsi="Calibri"/>
                <w:noProof/>
                <w:szCs w:val="24"/>
              </w:rPr>
              <w:pict>
                <v:line id="直接连接符 1341" o:spid="_x0000_s2086" style="position:absolute;left:0;text-align:left;z-index:251674112;visibility:visible;mso-width-relative:margin;mso-height-relative:margin" from="24pt,6.85pt" to="24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">
                  <v:stroke dashstyle="1 1"/>
                </v:line>
              </w:pict>
            </w:r>
          </w:p>
          <w:p w:rsidR="005B0FAA" w:rsidRPr="00E94297" w:rsidRDefault="005B0FAA" w:rsidP="00395659">
            <w:pPr>
              <w:rPr>
                <w:rFonts w:ascii="Calibri" w:hAnsi="Calibri"/>
              </w:rPr>
            </w:pPr>
          </w:p>
          <w:p w:rsidR="005B0FAA" w:rsidRPr="00E94297" w:rsidRDefault="00BC2AB8" w:rsidP="00395659">
            <w:pPr>
              <w:rPr>
                <w:rFonts w:ascii="Calibri" w:hAnsi="Calibri"/>
              </w:rPr>
            </w:pPr>
            <w:r w:rsidRPr="00BC2AB8">
              <w:rPr>
                <w:rFonts w:ascii="Calibri" w:hAnsi="Calibri"/>
                <w:noProof/>
                <w:szCs w:val="24"/>
              </w:rPr>
              <w:pict>
                <v:shape id="直接箭头连接符 1347" o:spid="_x0000_s2091" type="#_x0000_t32" style="position:absolute;left:0;text-align:left;margin-left:221.25pt;margin-top:1.15pt;width:0;height:18pt;z-index:251675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">
                  <v:stroke endarrow="open"/>
                </v:shape>
              </w:pict>
            </w:r>
            <w:r w:rsidRPr="00BC2AB8">
              <w:rPr>
                <w:rFonts w:ascii="Calibri" w:hAnsi="Calibri"/>
                <w:noProof/>
                <w:szCs w:val="24"/>
              </w:rPr>
              <w:pict>
                <v:shape id="流程图: 过程 1327" o:spid="_x0000_s2073" type="#_x0000_t109" style="position:absolute;left:0;text-align:left;margin-left:-1.5pt;margin-top:-1.1pt;width:50.25pt;height:20.25pt;z-index:251676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" filled="f">
                  <v:stroke dashstyle="1 1"/>
                  <v:textbox>
                    <w:txbxContent>
                      <w:p w:rsidR="005B0FAA" w:rsidRPr="00FC471C" w:rsidRDefault="005B0FAA" w:rsidP="005B0FAA">
                        <w:pPr>
                          <w:jc w:val="center"/>
                          <w:rPr>
                            <w:rFonts w:ascii="黑体" w:eastAsia="黑体" w:hAnsi="黑体"/>
                            <w:b/>
                            <w:sz w:val="18"/>
                            <w:szCs w:val="18"/>
                          </w:rPr>
                        </w:pPr>
                        <w:r w:rsidRPr="00FC471C">
                          <w:rPr>
                            <w:rFonts w:ascii="黑体" w:eastAsia="黑体" w:hAnsi="黑体" w:hint="eastAsia"/>
                            <w:b/>
                            <w:sz w:val="18"/>
                            <w:szCs w:val="18"/>
                          </w:rPr>
                          <w:t>风险点</w:t>
                        </w:r>
                        <w:r>
                          <w:rPr>
                            <w:rFonts w:ascii="黑体" w:eastAsia="黑体" w:hAnsi="黑体" w:hint="eastAsia"/>
                            <w:b/>
                            <w:sz w:val="18"/>
                            <w:szCs w:val="18"/>
                          </w:rPr>
                          <w:t>5</w:t>
                        </w:r>
                      </w:p>
                    </w:txbxContent>
                  </v:textbox>
                </v:shape>
              </w:pict>
            </w:r>
          </w:p>
          <w:p w:rsidR="005B0FAA" w:rsidRPr="00E94297" w:rsidRDefault="00BC2AB8" w:rsidP="00395659">
            <w:pPr>
              <w:rPr>
                <w:rFonts w:ascii="Calibri" w:hAnsi="Calibri"/>
              </w:rPr>
            </w:pPr>
            <w:r w:rsidRPr="00BC2AB8">
              <w:rPr>
                <w:rFonts w:ascii="Calibri" w:hAnsi="Calibri"/>
                <w:noProof/>
                <w:szCs w:val="24"/>
              </w:rPr>
              <w:pict>
                <v:shape id="流程图: 可选过程 29" o:spid="_x0000_s2066" type="#_x0000_t176" style="position:absolute;left:0;text-align:left;margin-left:48.75pt;margin-top:3.55pt;width:345.75pt;height:30.75pt;z-index:2516771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" filled="f">
                  <v:textbox>
                    <w:txbxContent>
                      <w:p w:rsidR="005B0FAA" w:rsidRPr="000B41DD" w:rsidRDefault="005B0FAA" w:rsidP="005B0FAA">
                        <w:pPr>
                          <w:spacing w:line="220" w:lineRule="exact"/>
                          <w:jc w:val="left"/>
                          <w:rPr>
                            <w:rFonts w:ascii="黑体" w:eastAsia="黑体" w:hAnsi="黑体"/>
                            <w:sz w:val="18"/>
                            <w:szCs w:val="18"/>
                          </w:rPr>
                        </w:pPr>
                        <w:r>
                          <w:rPr>
                            <w:rFonts w:ascii="黑体" w:eastAsia="黑体" w:hAnsi="黑体" w:hint="eastAsia"/>
                            <w:sz w:val="18"/>
                            <w:szCs w:val="18"/>
                          </w:rPr>
                          <w:t>6.</w:t>
                        </w:r>
                        <w:r w:rsidRPr="000B41DD">
                          <w:rPr>
                            <w:rFonts w:ascii="黑体" w:eastAsia="黑体" w:hAnsi="黑体" w:hint="eastAsia"/>
                            <w:sz w:val="18"/>
                            <w:szCs w:val="18"/>
                          </w:rPr>
                          <w:t>延伸绩效管理考核</w:t>
                        </w:r>
                        <w:r>
                          <w:rPr>
                            <w:rFonts w:ascii="黑体" w:eastAsia="黑体" w:hAnsi="黑体" w:hint="eastAsia"/>
                            <w:sz w:val="18"/>
                            <w:szCs w:val="18"/>
                          </w:rPr>
                          <w:t>。</w:t>
                        </w:r>
                        <w:r w:rsidRPr="000B41DD">
                          <w:rPr>
                            <w:rFonts w:ascii="黑体" w:eastAsia="黑体" w:hAnsi="黑体" w:hint="eastAsia"/>
                            <w:sz w:val="18"/>
                            <w:szCs w:val="18"/>
                          </w:rPr>
                          <w:t>印发绩效考核工作方案及评分依据</w:t>
                        </w:r>
                        <w:r>
                          <w:rPr>
                            <w:rFonts w:ascii="黑体" w:eastAsia="黑体" w:hAnsi="黑体" w:hint="eastAsia"/>
                            <w:sz w:val="18"/>
                            <w:szCs w:val="18"/>
                          </w:rPr>
                          <w:t>，</w:t>
                        </w:r>
                        <w:r w:rsidRPr="000B41DD">
                          <w:rPr>
                            <w:rFonts w:ascii="黑体" w:eastAsia="黑体" w:hAnsi="黑体" w:hint="eastAsia"/>
                            <w:sz w:val="18"/>
                            <w:szCs w:val="18"/>
                          </w:rPr>
                          <w:t>逐级评分考核</w:t>
                        </w:r>
                        <w:r>
                          <w:rPr>
                            <w:rFonts w:ascii="黑体" w:eastAsia="黑体" w:hAnsi="黑体" w:hint="eastAsia"/>
                            <w:sz w:val="18"/>
                            <w:szCs w:val="18"/>
                          </w:rPr>
                          <w:t>，组织或</w:t>
                        </w:r>
                        <w:r w:rsidRPr="000B41DD">
                          <w:rPr>
                            <w:rFonts w:ascii="黑体" w:eastAsia="黑体" w:hAnsi="黑体" w:hint="eastAsia"/>
                            <w:sz w:val="18"/>
                            <w:szCs w:val="18"/>
                          </w:rPr>
                          <w:t>委托第三方中介机构对</w:t>
                        </w:r>
                        <w:r>
                          <w:rPr>
                            <w:rFonts w:ascii="黑体" w:eastAsia="黑体" w:hAnsi="黑体" w:hint="eastAsia"/>
                            <w:sz w:val="18"/>
                            <w:szCs w:val="18"/>
                          </w:rPr>
                          <w:t>团场</w:t>
                        </w:r>
                        <w:r w:rsidRPr="000B41DD">
                          <w:rPr>
                            <w:rFonts w:ascii="黑体" w:eastAsia="黑体" w:hAnsi="黑体" w:hint="eastAsia"/>
                            <w:sz w:val="18"/>
                            <w:szCs w:val="18"/>
                          </w:rPr>
                          <w:t>的绩效管理工作进行抽查</w:t>
                        </w:r>
                        <w:r>
                          <w:rPr>
                            <w:rFonts w:ascii="黑体" w:eastAsia="黑体" w:hAnsi="黑体" w:hint="eastAsia"/>
                            <w:sz w:val="18"/>
                            <w:szCs w:val="18"/>
                          </w:rPr>
                          <w:t>，</w:t>
                        </w:r>
                        <w:r w:rsidRPr="000B41DD">
                          <w:rPr>
                            <w:rFonts w:ascii="黑体" w:eastAsia="黑体" w:hAnsi="黑体" w:hint="eastAsia"/>
                            <w:sz w:val="18"/>
                            <w:szCs w:val="18"/>
                          </w:rPr>
                          <w:t xml:space="preserve">通报年度绩效考核结果。                                                      </w:t>
                        </w:r>
                      </w:p>
                      <w:p w:rsidR="005B0FAA" w:rsidRDefault="005B0FAA" w:rsidP="005B0FAA"/>
                    </w:txbxContent>
                  </v:textbox>
                </v:shape>
              </w:pict>
            </w:r>
            <w:r w:rsidR="005B0FAA" w:rsidRPr="00E94297">
              <w:rPr>
                <w:rFonts w:ascii="Calibri" w:hAnsi="Calibri" w:hint="eastAsia"/>
                <w:szCs w:val="22"/>
              </w:rPr>
              <w:t xml:space="preserve">                  </w:t>
            </w:r>
          </w:p>
          <w:p w:rsidR="005B0FAA" w:rsidRPr="00E94297" w:rsidRDefault="00BC2AB8" w:rsidP="00395659">
            <w:pPr>
              <w:rPr>
                <w:rFonts w:ascii="Calibri" w:hAnsi="Calibri"/>
              </w:rPr>
            </w:pPr>
            <w:r w:rsidRPr="00BC2AB8">
              <w:rPr>
                <w:rFonts w:ascii="Calibri" w:hAnsi="Calibri"/>
                <w:noProof/>
                <w:szCs w:val="24"/>
              </w:rPr>
              <w:pict>
                <v:line id="直接连接符 1343" o:spid="_x0000_s2088" style="position:absolute;left:0;text-align:left;z-index:251678208;visibility:visible;mso-width-relative:margin;mso-height-relative:margin" from="24.75pt,5.95pt" to="24.7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">
                  <v:stroke dashstyle="1 1"/>
                </v:line>
              </w:pict>
            </w:r>
            <w:r w:rsidRPr="00BC2AB8">
              <w:rPr>
                <w:rFonts w:ascii="Calibri" w:hAnsi="Calibri"/>
                <w:noProof/>
                <w:szCs w:val="24"/>
              </w:rPr>
              <w:pict>
                <v:line id="直接连接符 1342" o:spid="_x0000_s2087" style="position:absolute;left:0;text-align:left;flip:x;z-index:251679232;visibility:visible;mso-width-relative:margin;mso-height-relative:margin" from="25.5pt,5.95pt" to="48.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">
                  <v:stroke dashstyle="1 1"/>
                </v:line>
              </w:pict>
            </w:r>
          </w:p>
          <w:p w:rsidR="005B0FAA" w:rsidRPr="00E94297" w:rsidRDefault="00BC2AB8" w:rsidP="00395659">
            <w:pPr>
              <w:rPr>
                <w:rFonts w:ascii="Calibri" w:hAnsi="Calibri"/>
              </w:rPr>
            </w:pPr>
            <w:r w:rsidRPr="00BC2AB8">
              <w:rPr>
                <w:rFonts w:ascii="Calibri" w:hAnsi="Calibri"/>
                <w:noProof/>
                <w:szCs w:val="24"/>
              </w:rPr>
              <w:pict>
                <v:shape id="直接箭头连接符 1348" o:spid="_x0000_s2092" type="#_x0000_t32" style="position:absolute;left:0;text-align:left;margin-left:222.75pt;margin-top:3.1pt;width:0;height:18pt;z-index:251680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">
                  <v:stroke endarrow="open"/>
                </v:shape>
              </w:pict>
            </w:r>
            <w:r w:rsidRPr="00BC2AB8">
              <w:rPr>
                <w:rFonts w:ascii="Calibri" w:hAnsi="Calibri"/>
                <w:noProof/>
                <w:szCs w:val="24"/>
              </w:rPr>
              <w:pict>
                <v:shape id="流程图: 过程 1329" o:spid="_x0000_s2075" type="#_x0000_t109" style="position:absolute;left:0;text-align:left;margin-left:-1.5pt;margin-top:8.35pt;width:50.25pt;height:21.75pt;z-index:251681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" filled="f">
                  <v:stroke dashstyle="1 1"/>
                  <v:textbox>
                    <w:txbxContent>
                      <w:p w:rsidR="005B0FAA" w:rsidRPr="00FC471C" w:rsidRDefault="005B0FAA" w:rsidP="005B0FAA">
                        <w:pPr>
                          <w:jc w:val="center"/>
                          <w:rPr>
                            <w:rFonts w:ascii="黑体" w:eastAsia="黑体" w:hAnsi="黑体"/>
                            <w:b/>
                            <w:sz w:val="18"/>
                            <w:szCs w:val="18"/>
                          </w:rPr>
                        </w:pPr>
                        <w:r w:rsidRPr="00FC471C">
                          <w:rPr>
                            <w:rFonts w:ascii="黑体" w:eastAsia="黑体" w:hAnsi="黑体" w:hint="eastAsia"/>
                            <w:b/>
                            <w:sz w:val="18"/>
                            <w:szCs w:val="18"/>
                          </w:rPr>
                          <w:t>风险点</w:t>
                        </w:r>
                        <w:r>
                          <w:rPr>
                            <w:rFonts w:ascii="黑体" w:eastAsia="黑体" w:hAnsi="黑体" w:hint="eastAsia"/>
                            <w:b/>
                            <w:sz w:val="18"/>
                            <w:szCs w:val="18"/>
                          </w:rPr>
                          <w:t>6</w:t>
                        </w:r>
                      </w:p>
                    </w:txbxContent>
                  </v:textbox>
                </v:shape>
              </w:pict>
            </w:r>
          </w:p>
          <w:p w:rsidR="005B0FAA" w:rsidRPr="00E94297" w:rsidRDefault="00BC2AB8" w:rsidP="00395659">
            <w:pPr>
              <w:rPr>
                <w:rFonts w:ascii="Calibri" w:hAnsi="Calibri"/>
              </w:rPr>
            </w:pPr>
            <w:r w:rsidRPr="00BC2AB8">
              <w:rPr>
                <w:rFonts w:ascii="Calibri" w:hAnsi="Calibri"/>
                <w:noProof/>
                <w:szCs w:val="24"/>
              </w:rPr>
              <w:pict>
                <v:shape id="流程图: 可选过程 30" o:spid="_x0000_s2067" type="#_x0000_t176" style="position:absolute;left:0;text-align:left;margin-left:58.5pt;margin-top:5.5pt;width:336.75pt;height:39.75pt;z-index:2516823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" filled="f">
                  <v:textbox>
                    <w:txbxContent>
                      <w:p w:rsidR="005B0FAA" w:rsidRPr="000B41DD" w:rsidRDefault="005B0FAA" w:rsidP="005B0FAA">
                        <w:pPr>
                          <w:jc w:val="left"/>
                          <w:rPr>
                            <w:rFonts w:ascii="黑体" w:eastAsia="黑体" w:hAnsi="黑体"/>
                            <w:sz w:val="18"/>
                            <w:szCs w:val="18"/>
                          </w:rPr>
                        </w:pPr>
                        <w:r w:rsidRPr="000B41DD">
                          <w:rPr>
                            <w:rFonts w:ascii="黑体" w:eastAsia="黑体" w:hAnsi="黑体" w:hint="eastAsia"/>
                            <w:sz w:val="18"/>
                            <w:szCs w:val="18"/>
                          </w:rPr>
                          <w:t>7.总结年度政策实施工作。加强调查,听取有关意见和建议,研究</w:t>
                        </w:r>
                        <w:r>
                          <w:rPr>
                            <w:rFonts w:ascii="黑体" w:eastAsia="黑体" w:hAnsi="黑体" w:hint="eastAsia"/>
                            <w:sz w:val="18"/>
                            <w:szCs w:val="18"/>
                          </w:rPr>
                          <w:t>并开展</w:t>
                        </w:r>
                        <w:r w:rsidRPr="000B41DD">
                          <w:rPr>
                            <w:rFonts w:ascii="黑体" w:eastAsia="黑体" w:hAnsi="黑体" w:hint="eastAsia"/>
                            <w:sz w:val="18"/>
                            <w:szCs w:val="18"/>
                          </w:rPr>
                          <w:t>下一年度农机购置补贴实施工作。</w:t>
                        </w:r>
                      </w:p>
                    </w:txbxContent>
                  </v:textbox>
                </v:shape>
              </w:pict>
            </w:r>
          </w:p>
          <w:p w:rsidR="005B0FAA" w:rsidRPr="00E94297" w:rsidRDefault="00BC2AB8" w:rsidP="00395659">
            <w:pPr>
              <w:rPr>
                <w:rFonts w:ascii="Calibri" w:hAnsi="Calibri"/>
              </w:rPr>
            </w:pPr>
            <w:r w:rsidRPr="00BC2AB8">
              <w:rPr>
                <w:rFonts w:ascii="Calibri" w:hAnsi="Calibri"/>
                <w:noProof/>
                <w:szCs w:val="24"/>
              </w:rPr>
              <w:pict>
                <v:line id="直接连接符 1330" o:spid="_x0000_s2076" style="position:absolute;left:0;text-align:left;z-index:251683328;visibility:visible;mso-width-relative:margin" from="393pt,13.9pt" to="422.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"/>
              </w:pict>
            </w:r>
            <w:r w:rsidR="005B0FAA" w:rsidRPr="00E94297">
              <w:rPr>
                <w:rFonts w:ascii="Calibri" w:hAnsi="Calibri" w:hint="eastAsia"/>
                <w:szCs w:val="22"/>
              </w:rPr>
              <w:t xml:space="preserve"> </w:t>
            </w:r>
          </w:p>
          <w:p w:rsidR="005B0FAA" w:rsidRPr="00E94297" w:rsidRDefault="005B0FAA" w:rsidP="00395659">
            <w:pPr>
              <w:rPr>
                <w:rFonts w:ascii="Calibri" w:hAnsi="Calibri"/>
              </w:rPr>
            </w:pPr>
          </w:p>
        </w:tc>
      </w:tr>
    </w:tbl>
    <w:p w:rsidR="005B0FAA" w:rsidRPr="00254200" w:rsidRDefault="005B0FAA" w:rsidP="005B0FAA">
      <w:pPr>
        <w:spacing w:line="300" w:lineRule="auto"/>
        <w:ind w:firstLineChars="600" w:firstLine="1920"/>
        <w:rPr>
          <w:rFonts w:ascii="方正小标宋简体" w:eastAsia="方正小标宋简体" w:hAnsi="华文宋体"/>
          <w:sz w:val="32"/>
          <w:szCs w:val="32"/>
        </w:rPr>
      </w:pPr>
      <w:r w:rsidRPr="00254200">
        <w:rPr>
          <w:rFonts w:ascii="方正小标宋简体" w:eastAsia="方正小标宋简体" w:hAnsi="华文宋体" w:hint="eastAsia"/>
          <w:sz w:val="32"/>
          <w:szCs w:val="32"/>
        </w:rPr>
        <w:lastRenderedPageBreak/>
        <w:t>权力事项风险防控表</w:t>
      </w:r>
      <w:r w:rsidRPr="00AE0B61">
        <w:rPr>
          <w:rFonts w:ascii="方正小标宋简体" w:eastAsia="方正小标宋简体" w:hAnsi="华文宋体" w:hint="eastAsia"/>
          <w:sz w:val="32"/>
          <w:szCs w:val="32"/>
        </w:rPr>
        <w:t>（内控规程）</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8"/>
        <w:gridCol w:w="6996"/>
      </w:tblGrid>
      <w:tr w:rsidR="005B0FAA" w:rsidRPr="00254200" w:rsidTr="00395659">
        <w:trPr>
          <w:trHeight w:val="782"/>
        </w:trPr>
        <w:tc>
          <w:tcPr>
            <w:tcW w:w="1138" w:type="dxa"/>
            <w:shd w:val="clear" w:color="auto" w:fill="auto"/>
            <w:vAlign w:val="center"/>
          </w:tcPr>
          <w:p w:rsidR="005B0FAA" w:rsidRPr="005B0FAA" w:rsidRDefault="005B0FAA" w:rsidP="00395659">
            <w:pPr>
              <w:ind w:leftChars="50" w:left="105"/>
              <w:jc w:val="center"/>
              <w:rPr>
                <w:rFonts w:ascii="仿宋_GB2312" w:eastAsia="仿宋_GB2312" w:hAnsi="Calibri"/>
                <w:b/>
                <w:sz w:val="32"/>
                <w:szCs w:val="32"/>
              </w:rPr>
            </w:pPr>
            <w:r w:rsidRPr="005B0FAA">
              <w:rPr>
                <w:rFonts w:ascii="仿宋_GB2312" w:eastAsia="仿宋_GB2312" w:hAnsi="Calibri" w:hint="eastAsia"/>
                <w:b/>
                <w:sz w:val="32"/>
                <w:szCs w:val="32"/>
              </w:rPr>
              <w:t>事项</w:t>
            </w:r>
          </w:p>
        </w:tc>
        <w:tc>
          <w:tcPr>
            <w:tcW w:w="6996" w:type="dxa"/>
            <w:shd w:val="clear" w:color="auto" w:fill="auto"/>
            <w:vAlign w:val="center"/>
          </w:tcPr>
          <w:p w:rsidR="005B0FAA" w:rsidRPr="00254200" w:rsidRDefault="005B0FAA" w:rsidP="00395659">
            <w:pPr>
              <w:spacing w:line="520" w:lineRule="exact"/>
              <w:ind w:firstLineChars="50" w:firstLine="120"/>
              <w:rPr>
                <w:rFonts w:ascii="仿宋" w:eastAsia="仿宋" w:hAnsi="仿宋"/>
                <w:sz w:val="24"/>
              </w:rPr>
            </w:pPr>
            <w:r w:rsidRPr="00254200">
              <w:rPr>
                <w:rFonts w:ascii="仿宋" w:eastAsia="仿宋" w:hAnsi="仿宋" w:hint="eastAsia"/>
                <w:sz w:val="24"/>
              </w:rPr>
              <w:t>规范实施农机购置补贴政策</w:t>
            </w:r>
          </w:p>
        </w:tc>
      </w:tr>
      <w:tr w:rsidR="005B0FAA" w:rsidRPr="00254200" w:rsidTr="00395659">
        <w:tc>
          <w:tcPr>
            <w:tcW w:w="1138" w:type="dxa"/>
            <w:shd w:val="clear" w:color="auto" w:fill="auto"/>
            <w:vAlign w:val="center"/>
          </w:tcPr>
          <w:p w:rsidR="005B0FAA" w:rsidRPr="005B0FAA" w:rsidRDefault="005B0FAA" w:rsidP="005B0FAA">
            <w:pPr>
              <w:spacing w:line="300" w:lineRule="auto"/>
              <w:ind w:firstLineChars="50" w:firstLine="161"/>
              <w:jc w:val="center"/>
              <w:rPr>
                <w:rFonts w:ascii="仿宋_GB2312" w:eastAsia="仿宋_GB2312" w:hAnsi="Calibri"/>
                <w:b/>
                <w:sz w:val="32"/>
                <w:szCs w:val="32"/>
              </w:rPr>
            </w:pPr>
            <w:r w:rsidRPr="005B0FAA">
              <w:rPr>
                <w:rFonts w:ascii="仿宋_GB2312" w:eastAsia="仿宋_GB2312" w:hAnsi="Calibri" w:hint="eastAsia"/>
                <w:b/>
                <w:sz w:val="32"/>
                <w:szCs w:val="32"/>
              </w:rPr>
              <w:t>权力</w:t>
            </w:r>
          </w:p>
          <w:p w:rsidR="005B0FAA" w:rsidRPr="005B0FAA" w:rsidRDefault="005B0FAA" w:rsidP="005B0FAA">
            <w:pPr>
              <w:spacing w:line="300" w:lineRule="auto"/>
              <w:ind w:firstLineChars="50" w:firstLine="161"/>
              <w:jc w:val="center"/>
              <w:rPr>
                <w:rFonts w:ascii="仿宋_GB2312" w:eastAsia="仿宋_GB2312" w:hAnsi="Calibri"/>
                <w:b/>
                <w:sz w:val="32"/>
                <w:szCs w:val="32"/>
              </w:rPr>
            </w:pPr>
            <w:r w:rsidRPr="005B0FAA">
              <w:rPr>
                <w:rFonts w:ascii="仿宋_GB2312" w:eastAsia="仿宋_GB2312" w:hAnsi="Calibri" w:hint="eastAsia"/>
                <w:b/>
                <w:sz w:val="32"/>
                <w:szCs w:val="32"/>
              </w:rPr>
              <w:t>描述</w:t>
            </w:r>
          </w:p>
        </w:tc>
        <w:tc>
          <w:tcPr>
            <w:tcW w:w="6996" w:type="dxa"/>
            <w:shd w:val="clear" w:color="auto" w:fill="auto"/>
          </w:tcPr>
          <w:p w:rsidR="005B0FAA" w:rsidRPr="00254200" w:rsidRDefault="005B0FAA" w:rsidP="00395659">
            <w:pPr>
              <w:spacing w:line="300" w:lineRule="exact"/>
              <w:rPr>
                <w:rFonts w:ascii="Calibri" w:hAnsi="Calibri"/>
                <w:b/>
              </w:rPr>
            </w:pPr>
            <w:r w:rsidRPr="00254200">
              <w:rPr>
                <w:rFonts w:ascii="仿宋" w:eastAsia="仿宋" w:hAnsi="仿宋" w:hint="eastAsia"/>
                <w:sz w:val="24"/>
              </w:rPr>
              <w:t>按农业</w:t>
            </w:r>
            <w:r>
              <w:rPr>
                <w:rFonts w:ascii="仿宋" w:eastAsia="仿宋" w:hAnsi="仿宋" w:hint="eastAsia"/>
                <w:sz w:val="24"/>
              </w:rPr>
              <w:t>农村</w:t>
            </w:r>
            <w:r w:rsidRPr="00254200">
              <w:rPr>
                <w:rFonts w:ascii="仿宋" w:eastAsia="仿宋" w:hAnsi="仿宋" w:hint="eastAsia"/>
                <w:sz w:val="24"/>
              </w:rPr>
              <w:t>部、财政部农机购置补贴工作要求，采用“自主购机、</w:t>
            </w:r>
            <w:r>
              <w:rPr>
                <w:rFonts w:ascii="仿宋" w:eastAsia="仿宋" w:hAnsi="仿宋" w:hint="eastAsia"/>
                <w:sz w:val="24"/>
              </w:rPr>
              <w:t>定额补贴</w:t>
            </w:r>
            <w:r w:rsidRPr="00254200">
              <w:rPr>
                <w:rFonts w:ascii="仿宋" w:eastAsia="仿宋" w:hAnsi="仿宋" w:hint="eastAsia"/>
                <w:sz w:val="24"/>
              </w:rPr>
              <w:t>、</w:t>
            </w:r>
            <w:r>
              <w:rPr>
                <w:rFonts w:ascii="仿宋" w:eastAsia="仿宋" w:hAnsi="仿宋" w:hint="eastAsia"/>
                <w:sz w:val="24"/>
              </w:rPr>
              <w:t>团级审核、师级兑付、直补到卡”“</w:t>
            </w:r>
            <w:r w:rsidRPr="00254200">
              <w:rPr>
                <w:rFonts w:ascii="仿宋" w:eastAsia="仿宋" w:hAnsi="仿宋" w:hint="eastAsia"/>
                <w:sz w:val="24"/>
              </w:rPr>
              <w:t>列入补贴品目机具敞开补贴”的操作方式，对直接从事农业生产的个人</w:t>
            </w:r>
            <w:r>
              <w:rPr>
                <w:rFonts w:ascii="仿宋" w:eastAsia="仿宋" w:hAnsi="仿宋" w:hint="eastAsia"/>
                <w:sz w:val="24"/>
              </w:rPr>
              <w:t>和</w:t>
            </w:r>
            <w:r w:rsidRPr="00254200">
              <w:rPr>
                <w:rFonts w:ascii="仿宋" w:eastAsia="仿宋" w:hAnsi="仿宋" w:hint="eastAsia"/>
                <w:sz w:val="24"/>
              </w:rPr>
              <w:t>农业生产经营组织购置农机具予以补贴。</w:t>
            </w:r>
          </w:p>
        </w:tc>
      </w:tr>
      <w:tr w:rsidR="005B0FAA" w:rsidRPr="00254200" w:rsidTr="00395659">
        <w:tc>
          <w:tcPr>
            <w:tcW w:w="1138" w:type="dxa"/>
            <w:shd w:val="clear" w:color="auto" w:fill="auto"/>
          </w:tcPr>
          <w:p w:rsidR="005B0FAA" w:rsidRPr="005B0FAA" w:rsidRDefault="005B0FAA" w:rsidP="00395659">
            <w:pPr>
              <w:spacing w:line="300" w:lineRule="auto"/>
              <w:rPr>
                <w:rFonts w:ascii="仿宋_GB2312" w:eastAsia="仿宋_GB2312" w:hAnsi="Calibri"/>
                <w:b/>
                <w:sz w:val="32"/>
                <w:szCs w:val="32"/>
              </w:rPr>
            </w:pPr>
          </w:p>
          <w:p w:rsidR="005B0FAA" w:rsidRPr="005B0FAA" w:rsidRDefault="005B0FAA" w:rsidP="005B0FAA">
            <w:pPr>
              <w:spacing w:line="300" w:lineRule="auto"/>
              <w:ind w:firstLineChars="50" w:firstLine="161"/>
              <w:rPr>
                <w:rFonts w:ascii="仿宋_GB2312" w:eastAsia="仿宋_GB2312" w:hAnsi="Calibri"/>
                <w:b/>
                <w:sz w:val="32"/>
                <w:szCs w:val="32"/>
              </w:rPr>
            </w:pPr>
            <w:r w:rsidRPr="005B0FAA">
              <w:rPr>
                <w:rFonts w:ascii="仿宋_GB2312" w:eastAsia="仿宋_GB2312" w:hAnsi="Calibri" w:hint="eastAsia"/>
                <w:b/>
                <w:sz w:val="32"/>
                <w:szCs w:val="32"/>
              </w:rPr>
              <w:t>存在</w:t>
            </w:r>
          </w:p>
          <w:p w:rsidR="005B0FAA" w:rsidRPr="005B0FAA" w:rsidRDefault="005B0FAA" w:rsidP="005B0FAA">
            <w:pPr>
              <w:spacing w:line="300" w:lineRule="auto"/>
              <w:ind w:firstLineChars="50" w:firstLine="161"/>
              <w:rPr>
                <w:rFonts w:ascii="仿宋_GB2312" w:eastAsia="仿宋_GB2312" w:hAnsi="Calibri"/>
                <w:b/>
                <w:sz w:val="32"/>
                <w:szCs w:val="32"/>
              </w:rPr>
            </w:pPr>
            <w:r w:rsidRPr="005B0FAA">
              <w:rPr>
                <w:rFonts w:ascii="仿宋_GB2312" w:eastAsia="仿宋_GB2312" w:hAnsi="Calibri" w:hint="eastAsia"/>
                <w:b/>
                <w:sz w:val="32"/>
                <w:szCs w:val="32"/>
              </w:rPr>
              <w:t>风险</w:t>
            </w:r>
          </w:p>
          <w:p w:rsidR="005B0FAA" w:rsidRPr="005B0FAA" w:rsidRDefault="005B0FAA" w:rsidP="005B0FAA">
            <w:pPr>
              <w:spacing w:line="300" w:lineRule="auto"/>
              <w:ind w:firstLineChars="50" w:firstLine="161"/>
              <w:rPr>
                <w:rFonts w:ascii="仿宋_GB2312" w:eastAsia="仿宋_GB2312" w:hAnsi="Calibri"/>
                <w:b/>
                <w:sz w:val="32"/>
                <w:szCs w:val="32"/>
              </w:rPr>
            </w:pPr>
            <w:r w:rsidRPr="005B0FAA">
              <w:rPr>
                <w:rFonts w:ascii="仿宋_GB2312" w:eastAsia="仿宋_GB2312" w:hAnsi="Calibri" w:hint="eastAsia"/>
                <w:b/>
                <w:sz w:val="32"/>
                <w:szCs w:val="32"/>
              </w:rPr>
              <w:t>点及</w:t>
            </w:r>
          </w:p>
          <w:p w:rsidR="005B0FAA" w:rsidRPr="005B0FAA" w:rsidRDefault="005B0FAA" w:rsidP="005B0FAA">
            <w:pPr>
              <w:spacing w:line="300" w:lineRule="auto"/>
              <w:ind w:firstLineChars="50" w:firstLine="161"/>
              <w:rPr>
                <w:rFonts w:ascii="仿宋_GB2312" w:eastAsia="仿宋_GB2312" w:hAnsi="Calibri"/>
                <w:b/>
                <w:sz w:val="32"/>
                <w:szCs w:val="32"/>
              </w:rPr>
            </w:pPr>
            <w:r w:rsidRPr="005B0FAA">
              <w:rPr>
                <w:rFonts w:ascii="仿宋_GB2312" w:eastAsia="仿宋_GB2312" w:hAnsi="Calibri" w:hint="eastAsia"/>
                <w:b/>
                <w:sz w:val="32"/>
                <w:szCs w:val="32"/>
              </w:rPr>
              <w:t>等级</w:t>
            </w:r>
          </w:p>
          <w:p w:rsidR="005B0FAA" w:rsidRPr="005B0FAA" w:rsidRDefault="005B0FAA" w:rsidP="005B0FAA">
            <w:pPr>
              <w:spacing w:line="300" w:lineRule="auto"/>
              <w:ind w:firstLineChars="50" w:firstLine="161"/>
              <w:rPr>
                <w:rFonts w:ascii="仿宋_GB2312" w:eastAsia="仿宋_GB2312" w:hAnsi="Calibri"/>
                <w:b/>
                <w:sz w:val="32"/>
                <w:szCs w:val="32"/>
              </w:rPr>
            </w:pPr>
          </w:p>
        </w:tc>
        <w:tc>
          <w:tcPr>
            <w:tcW w:w="6996" w:type="dxa"/>
            <w:shd w:val="clear" w:color="auto" w:fill="auto"/>
          </w:tcPr>
          <w:p w:rsidR="005B0FAA" w:rsidRPr="00254200" w:rsidRDefault="005B0FAA" w:rsidP="00395659">
            <w:pPr>
              <w:spacing w:line="300" w:lineRule="exact"/>
              <w:rPr>
                <w:rFonts w:ascii="仿宋" w:eastAsia="仿宋" w:hAnsi="仿宋"/>
                <w:sz w:val="24"/>
              </w:rPr>
            </w:pPr>
            <w:r w:rsidRPr="00254200">
              <w:rPr>
                <w:rFonts w:ascii="仿宋" w:eastAsia="仿宋" w:hAnsi="仿宋" w:hint="eastAsia"/>
                <w:b/>
                <w:sz w:val="24"/>
              </w:rPr>
              <w:t>风险点1：</w:t>
            </w:r>
            <w:r w:rsidRPr="00254200">
              <w:rPr>
                <w:rFonts w:ascii="仿宋" w:eastAsia="仿宋" w:hAnsi="仿宋" w:hint="eastAsia"/>
                <w:sz w:val="24"/>
              </w:rPr>
              <w:t>分配下达的农机购置补贴资金与</w:t>
            </w:r>
            <w:r>
              <w:rPr>
                <w:rFonts w:ascii="仿宋" w:eastAsia="仿宋" w:hAnsi="仿宋" w:hint="eastAsia"/>
                <w:sz w:val="24"/>
              </w:rPr>
              <w:t>师市</w:t>
            </w:r>
            <w:r w:rsidRPr="00254200">
              <w:rPr>
                <w:rFonts w:ascii="仿宋" w:eastAsia="仿宋" w:hAnsi="仿宋" w:hint="eastAsia"/>
                <w:sz w:val="24"/>
              </w:rPr>
              <w:t>资金需求相脱节，过程缺乏客观依据，资金分配严谨性不够（一般）；</w:t>
            </w:r>
          </w:p>
          <w:p w:rsidR="005B0FAA" w:rsidRPr="00254200" w:rsidRDefault="005B0FAA" w:rsidP="00395659">
            <w:pPr>
              <w:spacing w:line="300" w:lineRule="exact"/>
              <w:rPr>
                <w:rFonts w:ascii="仿宋" w:eastAsia="仿宋" w:hAnsi="仿宋"/>
                <w:sz w:val="24"/>
              </w:rPr>
            </w:pPr>
            <w:r w:rsidRPr="00254200">
              <w:rPr>
                <w:rFonts w:ascii="仿宋" w:eastAsia="仿宋" w:hAnsi="仿宋" w:hint="eastAsia"/>
                <w:b/>
                <w:sz w:val="24"/>
              </w:rPr>
              <w:t>风险点2：</w:t>
            </w:r>
            <w:r w:rsidRPr="00254200">
              <w:rPr>
                <w:rFonts w:ascii="仿宋" w:eastAsia="仿宋" w:hAnsi="仿宋" w:hint="eastAsia"/>
                <w:sz w:val="24"/>
              </w:rPr>
              <w:t>农机购置补贴机具品目范围和补贴额确定不符合</w:t>
            </w:r>
            <w:r>
              <w:rPr>
                <w:rFonts w:ascii="仿宋" w:eastAsia="仿宋" w:hAnsi="仿宋" w:hint="eastAsia"/>
                <w:sz w:val="24"/>
              </w:rPr>
              <w:t>兵团</w:t>
            </w:r>
            <w:r w:rsidRPr="00254200">
              <w:rPr>
                <w:rFonts w:ascii="仿宋" w:eastAsia="仿宋" w:hAnsi="仿宋" w:hint="eastAsia"/>
                <w:sz w:val="24"/>
              </w:rPr>
              <w:t>现代农业发展需求，程序不严谨、不规范，不能发挥政策引导作用（较大）；</w:t>
            </w:r>
          </w:p>
          <w:p w:rsidR="005B0FAA" w:rsidRPr="00254200" w:rsidRDefault="005B0FAA" w:rsidP="00395659">
            <w:pPr>
              <w:spacing w:line="300" w:lineRule="exact"/>
              <w:rPr>
                <w:rFonts w:ascii="仿宋" w:eastAsia="仿宋" w:hAnsi="仿宋"/>
                <w:sz w:val="24"/>
              </w:rPr>
            </w:pPr>
            <w:r w:rsidRPr="00254200">
              <w:rPr>
                <w:rFonts w:ascii="仿宋" w:eastAsia="仿宋" w:hAnsi="仿宋" w:hint="eastAsia"/>
                <w:b/>
                <w:sz w:val="24"/>
              </w:rPr>
              <w:t>风险点3：</w:t>
            </w:r>
            <w:r w:rsidRPr="00254200">
              <w:rPr>
                <w:rFonts w:ascii="仿宋" w:eastAsia="仿宋" w:hAnsi="仿宋" w:hint="eastAsia"/>
                <w:sz w:val="24"/>
              </w:rPr>
              <w:t>将不符合规定的农机产品归入补贴产品、或纳入较高档次进行补贴（重大）；</w:t>
            </w:r>
          </w:p>
          <w:p w:rsidR="005B0FAA" w:rsidRPr="00254200" w:rsidRDefault="005B0FAA" w:rsidP="00395659">
            <w:pPr>
              <w:spacing w:line="300" w:lineRule="exact"/>
              <w:rPr>
                <w:rFonts w:ascii="仿宋" w:eastAsia="仿宋" w:hAnsi="仿宋"/>
                <w:sz w:val="24"/>
              </w:rPr>
            </w:pPr>
            <w:r w:rsidRPr="00254200">
              <w:rPr>
                <w:rFonts w:ascii="仿宋" w:eastAsia="仿宋" w:hAnsi="仿宋" w:hint="eastAsia"/>
                <w:b/>
                <w:sz w:val="24"/>
              </w:rPr>
              <w:t>风险点4：</w:t>
            </w:r>
            <w:r w:rsidRPr="00254200">
              <w:rPr>
                <w:rFonts w:ascii="仿宋" w:eastAsia="仿宋" w:hAnsi="仿宋" w:hint="eastAsia"/>
                <w:sz w:val="24"/>
              </w:rPr>
              <w:t>农机购置补贴政策实施监督检查工作不实，政策落实不到位（较大）；</w:t>
            </w:r>
          </w:p>
          <w:p w:rsidR="005B0FAA" w:rsidRPr="00254200" w:rsidRDefault="005B0FAA" w:rsidP="00395659">
            <w:pPr>
              <w:spacing w:line="300" w:lineRule="exact"/>
              <w:rPr>
                <w:rFonts w:ascii="仿宋" w:eastAsia="仿宋" w:hAnsi="仿宋"/>
                <w:sz w:val="24"/>
              </w:rPr>
            </w:pPr>
            <w:r w:rsidRPr="00254200">
              <w:rPr>
                <w:rFonts w:ascii="仿宋" w:eastAsia="仿宋" w:hAnsi="仿宋" w:hint="eastAsia"/>
                <w:b/>
                <w:sz w:val="24"/>
              </w:rPr>
              <w:t>风险点5：</w:t>
            </w:r>
            <w:r w:rsidRPr="00254200">
              <w:rPr>
                <w:rFonts w:ascii="仿宋" w:eastAsia="仿宋" w:hAnsi="仿宋" w:hint="eastAsia"/>
                <w:sz w:val="24"/>
              </w:rPr>
              <w:t>收受企业好处，对反映问题的举报投诉不组织调查，对已查实的违规问题不按规定处理（重大）；</w:t>
            </w:r>
          </w:p>
          <w:p w:rsidR="005B0FAA" w:rsidRPr="00254200" w:rsidRDefault="005B0FAA" w:rsidP="00395659">
            <w:pPr>
              <w:spacing w:line="300" w:lineRule="exact"/>
              <w:rPr>
                <w:rFonts w:ascii="Calibri" w:hAnsi="Calibri"/>
                <w:b/>
              </w:rPr>
            </w:pPr>
            <w:r w:rsidRPr="00254200">
              <w:rPr>
                <w:rFonts w:ascii="仿宋" w:eastAsia="仿宋" w:hAnsi="仿宋" w:hint="eastAsia"/>
                <w:b/>
                <w:sz w:val="24"/>
              </w:rPr>
              <w:t>风险点6：</w:t>
            </w:r>
            <w:r w:rsidRPr="00254200">
              <w:rPr>
                <w:rFonts w:ascii="仿宋" w:eastAsia="仿宋" w:hAnsi="仿宋" w:hint="eastAsia"/>
                <w:sz w:val="24"/>
              </w:rPr>
              <w:t>延伸绩效管理考评针对性不强，过程不规范，结果不客观（一般）。</w:t>
            </w:r>
          </w:p>
        </w:tc>
      </w:tr>
      <w:tr w:rsidR="005B0FAA" w:rsidRPr="00254200" w:rsidTr="00395659">
        <w:tc>
          <w:tcPr>
            <w:tcW w:w="1138" w:type="dxa"/>
            <w:shd w:val="clear" w:color="auto" w:fill="auto"/>
            <w:vAlign w:val="center"/>
          </w:tcPr>
          <w:p w:rsidR="005B0FAA" w:rsidRPr="005B0FAA" w:rsidRDefault="005B0FAA" w:rsidP="00395659">
            <w:pPr>
              <w:spacing w:line="300" w:lineRule="auto"/>
              <w:jc w:val="center"/>
              <w:rPr>
                <w:rFonts w:ascii="仿宋_GB2312" w:eastAsia="仿宋_GB2312" w:hAnsi="Calibri"/>
                <w:b/>
                <w:sz w:val="32"/>
                <w:szCs w:val="32"/>
              </w:rPr>
            </w:pPr>
          </w:p>
          <w:p w:rsidR="005B0FAA" w:rsidRPr="005B0FAA" w:rsidRDefault="005B0FAA" w:rsidP="00395659">
            <w:pPr>
              <w:spacing w:line="300" w:lineRule="auto"/>
              <w:jc w:val="center"/>
              <w:rPr>
                <w:rFonts w:ascii="仿宋_GB2312" w:eastAsia="仿宋_GB2312" w:hAnsi="Calibri"/>
                <w:b/>
                <w:sz w:val="32"/>
                <w:szCs w:val="32"/>
              </w:rPr>
            </w:pPr>
          </w:p>
          <w:p w:rsidR="005B0FAA" w:rsidRPr="005B0FAA" w:rsidRDefault="005B0FAA" w:rsidP="00395659">
            <w:pPr>
              <w:spacing w:line="300" w:lineRule="auto"/>
              <w:jc w:val="center"/>
              <w:rPr>
                <w:rFonts w:ascii="仿宋_GB2312" w:eastAsia="仿宋_GB2312" w:hAnsi="Calibri"/>
                <w:b/>
                <w:sz w:val="32"/>
                <w:szCs w:val="32"/>
              </w:rPr>
            </w:pPr>
          </w:p>
          <w:p w:rsidR="005B0FAA" w:rsidRPr="005B0FAA" w:rsidRDefault="005B0FAA" w:rsidP="00395659">
            <w:pPr>
              <w:spacing w:line="300" w:lineRule="auto"/>
              <w:jc w:val="center"/>
              <w:rPr>
                <w:rFonts w:ascii="仿宋_GB2312" w:eastAsia="仿宋_GB2312" w:hAnsi="Calibri"/>
                <w:b/>
                <w:sz w:val="32"/>
                <w:szCs w:val="32"/>
              </w:rPr>
            </w:pPr>
          </w:p>
          <w:p w:rsidR="005B0FAA" w:rsidRPr="005B0FAA" w:rsidRDefault="005B0FAA" w:rsidP="00395659">
            <w:pPr>
              <w:spacing w:line="300" w:lineRule="auto"/>
              <w:ind w:leftChars="50" w:left="105" w:firstLine="1"/>
              <w:jc w:val="center"/>
              <w:rPr>
                <w:rFonts w:ascii="仿宋_GB2312" w:eastAsia="仿宋_GB2312" w:hAnsi="Calibri"/>
                <w:b/>
                <w:sz w:val="32"/>
                <w:szCs w:val="32"/>
              </w:rPr>
            </w:pPr>
            <w:r w:rsidRPr="005B0FAA">
              <w:rPr>
                <w:rFonts w:ascii="仿宋_GB2312" w:eastAsia="仿宋_GB2312" w:hAnsi="Calibri" w:hint="eastAsia"/>
                <w:b/>
                <w:sz w:val="32"/>
                <w:szCs w:val="32"/>
              </w:rPr>
              <w:t>风险防控措施</w:t>
            </w:r>
          </w:p>
          <w:p w:rsidR="005B0FAA" w:rsidRPr="005B0FAA" w:rsidRDefault="005B0FAA" w:rsidP="00395659">
            <w:pPr>
              <w:spacing w:line="300" w:lineRule="auto"/>
              <w:jc w:val="center"/>
              <w:rPr>
                <w:rFonts w:ascii="仿宋_GB2312" w:eastAsia="仿宋_GB2312" w:hAnsi="Calibri"/>
                <w:b/>
                <w:sz w:val="32"/>
                <w:szCs w:val="32"/>
              </w:rPr>
            </w:pPr>
          </w:p>
          <w:p w:rsidR="005B0FAA" w:rsidRPr="005B0FAA" w:rsidRDefault="005B0FAA" w:rsidP="00395659">
            <w:pPr>
              <w:spacing w:line="300" w:lineRule="auto"/>
              <w:jc w:val="center"/>
              <w:rPr>
                <w:rFonts w:ascii="仿宋_GB2312" w:eastAsia="仿宋_GB2312" w:hAnsi="Calibri"/>
                <w:b/>
                <w:sz w:val="32"/>
                <w:szCs w:val="32"/>
              </w:rPr>
            </w:pPr>
          </w:p>
          <w:p w:rsidR="005B0FAA" w:rsidRPr="005B0FAA" w:rsidRDefault="005B0FAA" w:rsidP="00395659">
            <w:pPr>
              <w:spacing w:line="300" w:lineRule="auto"/>
              <w:jc w:val="center"/>
              <w:rPr>
                <w:rFonts w:ascii="仿宋_GB2312" w:eastAsia="仿宋_GB2312" w:hAnsi="Calibri"/>
                <w:b/>
                <w:sz w:val="32"/>
                <w:szCs w:val="32"/>
              </w:rPr>
            </w:pPr>
          </w:p>
        </w:tc>
        <w:tc>
          <w:tcPr>
            <w:tcW w:w="6996" w:type="dxa"/>
            <w:shd w:val="clear" w:color="auto" w:fill="auto"/>
          </w:tcPr>
          <w:p w:rsidR="005B0FAA" w:rsidRPr="00254200" w:rsidRDefault="005B0FAA" w:rsidP="00395659">
            <w:pPr>
              <w:spacing w:line="300" w:lineRule="exact"/>
              <w:rPr>
                <w:rFonts w:ascii="仿宋" w:eastAsia="仿宋" w:hAnsi="仿宋"/>
                <w:b/>
                <w:sz w:val="24"/>
              </w:rPr>
            </w:pPr>
          </w:p>
          <w:p w:rsidR="005B0FAA" w:rsidRPr="00254200" w:rsidRDefault="005B0FAA" w:rsidP="00395659">
            <w:pPr>
              <w:spacing w:line="300" w:lineRule="exact"/>
              <w:rPr>
                <w:rFonts w:ascii="仿宋" w:eastAsia="仿宋" w:hAnsi="仿宋"/>
                <w:sz w:val="24"/>
              </w:rPr>
            </w:pPr>
            <w:r w:rsidRPr="00254200">
              <w:rPr>
                <w:rFonts w:ascii="仿宋" w:eastAsia="仿宋" w:hAnsi="仿宋" w:hint="eastAsia"/>
                <w:b/>
                <w:sz w:val="24"/>
              </w:rPr>
              <w:t>1.针对风险点1，</w:t>
            </w:r>
            <w:r w:rsidRPr="00254200">
              <w:rPr>
                <w:rFonts w:ascii="仿宋" w:eastAsia="仿宋" w:hAnsi="仿宋" w:hint="eastAsia"/>
                <w:sz w:val="24"/>
              </w:rPr>
              <w:t>完善敞开补贴机制，按因素法分配下达</w:t>
            </w:r>
            <w:r>
              <w:rPr>
                <w:rFonts w:ascii="仿宋" w:eastAsia="仿宋" w:hAnsi="仿宋" w:hint="eastAsia"/>
                <w:sz w:val="24"/>
              </w:rPr>
              <w:t>农机购置补贴</w:t>
            </w:r>
            <w:r w:rsidRPr="00254200">
              <w:rPr>
                <w:rFonts w:ascii="仿宋" w:eastAsia="仿宋" w:hAnsi="仿宋" w:hint="eastAsia"/>
                <w:sz w:val="24"/>
              </w:rPr>
              <w:t>资金。做好各</w:t>
            </w:r>
            <w:r>
              <w:rPr>
                <w:rFonts w:ascii="仿宋" w:eastAsia="仿宋" w:hAnsi="仿宋" w:hint="eastAsia"/>
                <w:sz w:val="24"/>
              </w:rPr>
              <w:t>师市</w:t>
            </w:r>
            <w:r w:rsidRPr="00254200">
              <w:rPr>
                <w:rFonts w:ascii="仿宋" w:eastAsia="仿宋" w:hAnsi="仿宋" w:hint="eastAsia"/>
                <w:sz w:val="24"/>
              </w:rPr>
              <w:t>资金需求摸底工作，充分考虑资金结转和近年实际使用资金量、农作物播种面积等因素，提出合理的资金分配方案；</w:t>
            </w:r>
          </w:p>
          <w:p w:rsidR="005B0FAA" w:rsidRPr="00254200" w:rsidRDefault="005B0FAA" w:rsidP="00395659">
            <w:pPr>
              <w:snapToGrid w:val="0"/>
              <w:spacing w:line="300" w:lineRule="exact"/>
              <w:rPr>
                <w:rFonts w:ascii="仿宋" w:eastAsia="仿宋" w:hAnsi="仿宋"/>
                <w:sz w:val="24"/>
              </w:rPr>
            </w:pPr>
            <w:r w:rsidRPr="00254200">
              <w:rPr>
                <w:rFonts w:ascii="仿宋" w:eastAsia="仿宋" w:hAnsi="仿宋" w:hint="eastAsia"/>
                <w:b/>
                <w:sz w:val="24"/>
              </w:rPr>
              <w:t>2.针对风险点2，</w:t>
            </w:r>
            <w:r w:rsidRPr="00254200">
              <w:rPr>
                <w:rFonts w:ascii="仿宋" w:eastAsia="仿宋" w:hAnsi="仿宋" w:hint="eastAsia"/>
                <w:sz w:val="24"/>
              </w:rPr>
              <w:t>强化技术支撑，实行集体决策。组织专家进行论证，报局办公会对补贴范围和补贴额进行审定，与</w:t>
            </w:r>
            <w:r>
              <w:rPr>
                <w:rFonts w:ascii="仿宋" w:eastAsia="仿宋" w:hAnsi="仿宋" w:hint="eastAsia"/>
                <w:sz w:val="24"/>
              </w:rPr>
              <w:t>兵团</w:t>
            </w:r>
            <w:r w:rsidRPr="00254200">
              <w:rPr>
                <w:rFonts w:ascii="仿宋" w:eastAsia="仿宋" w:hAnsi="仿宋" w:hint="eastAsia"/>
                <w:sz w:val="24"/>
              </w:rPr>
              <w:t>财政会商一致，向社会公示。</w:t>
            </w:r>
          </w:p>
          <w:p w:rsidR="005B0FAA" w:rsidRPr="00254200" w:rsidRDefault="005B0FAA" w:rsidP="00395659">
            <w:pPr>
              <w:spacing w:line="300" w:lineRule="exact"/>
              <w:rPr>
                <w:rFonts w:ascii="仿宋" w:eastAsia="仿宋" w:hAnsi="仿宋"/>
                <w:sz w:val="24"/>
              </w:rPr>
            </w:pPr>
            <w:r w:rsidRPr="00254200">
              <w:rPr>
                <w:rFonts w:ascii="仿宋" w:eastAsia="仿宋" w:hAnsi="仿宋" w:hint="eastAsia"/>
                <w:b/>
                <w:sz w:val="24"/>
              </w:rPr>
              <w:t>3.针对风险点3，</w:t>
            </w:r>
            <w:r w:rsidRPr="00254200">
              <w:rPr>
                <w:rFonts w:ascii="仿宋" w:eastAsia="仿宋" w:hAnsi="仿宋" w:hint="eastAsia"/>
                <w:sz w:val="24"/>
              </w:rPr>
              <w:t>引入信息化手段，启用“农机购置补贴产品自主投档系统”，明确企业自主投档并承担主体责任，减少人为干预，全过程可追溯，向社会公示。</w:t>
            </w:r>
          </w:p>
          <w:p w:rsidR="005B0FAA" w:rsidRPr="00254200" w:rsidRDefault="005B0FAA" w:rsidP="00395659">
            <w:pPr>
              <w:spacing w:line="300" w:lineRule="exact"/>
              <w:rPr>
                <w:rFonts w:ascii="仿宋" w:eastAsia="仿宋" w:hAnsi="仿宋"/>
                <w:sz w:val="24"/>
              </w:rPr>
            </w:pPr>
            <w:r w:rsidRPr="00254200">
              <w:rPr>
                <w:rFonts w:ascii="仿宋" w:eastAsia="仿宋" w:hAnsi="仿宋" w:hint="eastAsia"/>
                <w:b/>
                <w:sz w:val="24"/>
              </w:rPr>
              <w:t>4.针对风险点4，</w:t>
            </w:r>
            <w:r w:rsidRPr="00254200">
              <w:rPr>
                <w:rFonts w:ascii="仿宋" w:eastAsia="仿宋" w:hAnsi="仿宋" w:hint="eastAsia"/>
                <w:sz w:val="24"/>
              </w:rPr>
              <w:t>落实工作责任制，明确补贴申请受理、工作流程和监管要求，加大信息公开力度，</w:t>
            </w:r>
            <w:r>
              <w:rPr>
                <w:rFonts w:ascii="仿宋" w:eastAsia="仿宋" w:hAnsi="仿宋" w:hint="eastAsia"/>
                <w:sz w:val="24"/>
              </w:rPr>
              <w:t>所有应公开的政策、信息都营造“兵团农机购置补贴信息公开专栏”公开，</w:t>
            </w:r>
            <w:r w:rsidRPr="00254200">
              <w:rPr>
                <w:rFonts w:ascii="仿宋" w:eastAsia="仿宋" w:hAnsi="仿宋" w:hint="eastAsia"/>
                <w:sz w:val="24"/>
              </w:rPr>
              <w:t>接受社会监督。</w:t>
            </w:r>
          </w:p>
          <w:p w:rsidR="005B0FAA" w:rsidRPr="00254200" w:rsidRDefault="005B0FAA" w:rsidP="00395659">
            <w:pPr>
              <w:snapToGrid w:val="0"/>
              <w:spacing w:line="300" w:lineRule="exact"/>
              <w:rPr>
                <w:rFonts w:ascii="仿宋" w:eastAsia="仿宋" w:hAnsi="仿宋"/>
                <w:sz w:val="24"/>
              </w:rPr>
            </w:pPr>
            <w:r w:rsidRPr="00254200">
              <w:rPr>
                <w:rFonts w:ascii="仿宋" w:eastAsia="仿宋" w:hAnsi="仿宋" w:hint="eastAsia"/>
                <w:b/>
                <w:sz w:val="24"/>
              </w:rPr>
              <w:t>5.针对风险点5，</w:t>
            </w:r>
            <w:r w:rsidRPr="00254200">
              <w:rPr>
                <w:rFonts w:ascii="仿宋" w:eastAsia="仿宋" w:hAnsi="仿宋" w:hint="eastAsia"/>
                <w:sz w:val="24"/>
              </w:rPr>
              <w:t>制定农机购置补贴违规处理工作规定，明确受理、转办、调查、处理、公布等程序和工作要求，公布补贴咨询投诉热线电话，按规定受理投诉举报，及时向社会公布违规行为查处情况。</w:t>
            </w:r>
          </w:p>
          <w:p w:rsidR="005B0FAA" w:rsidRPr="00254200" w:rsidRDefault="005B0FAA" w:rsidP="00395659">
            <w:pPr>
              <w:snapToGrid w:val="0"/>
              <w:spacing w:line="300" w:lineRule="exact"/>
              <w:rPr>
                <w:rFonts w:ascii="仿宋" w:eastAsia="仿宋" w:hAnsi="仿宋"/>
                <w:sz w:val="24"/>
              </w:rPr>
            </w:pPr>
            <w:r w:rsidRPr="00254200">
              <w:rPr>
                <w:rFonts w:ascii="仿宋" w:eastAsia="仿宋" w:hAnsi="仿宋" w:hint="eastAsia"/>
                <w:b/>
                <w:sz w:val="24"/>
              </w:rPr>
              <w:t>6．针对风险点6，</w:t>
            </w:r>
            <w:r w:rsidRPr="00254200">
              <w:rPr>
                <w:rFonts w:ascii="仿宋" w:eastAsia="仿宋" w:hAnsi="仿宋" w:hint="eastAsia"/>
                <w:sz w:val="24"/>
              </w:rPr>
              <w:t>提高绩效指标的针对性，组织开展绩效管理培训，</w:t>
            </w:r>
            <w:r>
              <w:rPr>
                <w:rFonts w:ascii="仿宋" w:eastAsia="仿宋" w:hAnsi="仿宋" w:hint="eastAsia"/>
                <w:sz w:val="24"/>
              </w:rPr>
              <w:t>自行组织或</w:t>
            </w:r>
            <w:r w:rsidRPr="00254200">
              <w:rPr>
                <w:rFonts w:ascii="仿宋" w:eastAsia="仿宋" w:hAnsi="仿宋" w:hint="eastAsia"/>
                <w:sz w:val="24"/>
              </w:rPr>
              <w:t>委托第三方开展农机购置补贴重点工作抽查。</w:t>
            </w:r>
          </w:p>
        </w:tc>
      </w:tr>
    </w:tbl>
    <w:p w:rsidR="005B0FAA" w:rsidRDefault="005B0FAA" w:rsidP="00972109">
      <w:pPr>
        <w:adjustRightInd w:val="0"/>
        <w:snapToGrid w:val="0"/>
        <w:spacing w:line="600" w:lineRule="exact"/>
        <w:ind w:firstLineChars="200" w:firstLine="420"/>
      </w:pPr>
    </w:p>
    <w:p w:rsidR="0022371D" w:rsidRDefault="0022371D" w:rsidP="00972109">
      <w:pPr>
        <w:adjustRightInd w:val="0"/>
        <w:snapToGrid w:val="0"/>
        <w:spacing w:line="600" w:lineRule="exact"/>
        <w:ind w:firstLineChars="200" w:firstLine="420"/>
      </w:pPr>
    </w:p>
    <w:p w:rsidR="0022371D" w:rsidRDefault="0022371D" w:rsidP="00972109">
      <w:pPr>
        <w:adjustRightInd w:val="0"/>
        <w:snapToGrid w:val="0"/>
        <w:spacing w:line="600" w:lineRule="exact"/>
        <w:ind w:firstLineChars="200" w:firstLine="420"/>
      </w:pPr>
    </w:p>
    <w:p w:rsidR="0022371D" w:rsidRDefault="0022371D" w:rsidP="00972109">
      <w:pPr>
        <w:adjustRightInd w:val="0"/>
        <w:snapToGrid w:val="0"/>
        <w:spacing w:line="600" w:lineRule="exact"/>
        <w:ind w:firstLineChars="200" w:firstLine="420"/>
      </w:pPr>
    </w:p>
    <w:p w:rsidR="0022371D" w:rsidRDefault="0022371D" w:rsidP="00972109">
      <w:pPr>
        <w:adjustRightInd w:val="0"/>
        <w:snapToGrid w:val="0"/>
        <w:spacing w:line="600" w:lineRule="exact"/>
        <w:ind w:firstLineChars="200" w:firstLine="420"/>
      </w:pPr>
    </w:p>
    <w:p w:rsidR="0022371D" w:rsidRDefault="0022371D" w:rsidP="00972109">
      <w:pPr>
        <w:adjustRightInd w:val="0"/>
        <w:snapToGrid w:val="0"/>
        <w:spacing w:line="600" w:lineRule="exact"/>
        <w:ind w:firstLineChars="200" w:firstLine="420"/>
      </w:pPr>
    </w:p>
    <w:p w:rsidR="0022371D" w:rsidRDefault="0022371D" w:rsidP="00972109">
      <w:pPr>
        <w:adjustRightInd w:val="0"/>
        <w:snapToGrid w:val="0"/>
        <w:spacing w:line="600" w:lineRule="exact"/>
        <w:ind w:firstLineChars="200" w:firstLine="420"/>
      </w:pPr>
    </w:p>
    <w:p w:rsidR="0022371D" w:rsidRDefault="0022371D" w:rsidP="00972109">
      <w:pPr>
        <w:adjustRightInd w:val="0"/>
        <w:snapToGrid w:val="0"/>
        <w:spacing w:line="600" w:lineRule="exact"/>
        <w:ind w:firstLineChars="200" w:firstLine="420"/>
      </w:pPr>
    </w:p>
    <w:p w:rsidR="0022371D" w:rsidRDefault="0022371D" w:rsidP="00972109">
      <w:pPr>
        <w:adjustRightInd w:val="0"/>
        <w:snapToGrid w:val="0"/>
        <w:spacing w:line="600" w:lineRule="exact"/>
        <w:ind w:firstLineChars="200" w:firstLine="420"/>
      </w:pPr>
    </w:p>
    <w:p w:rsidR="0022371D" w:rsidRDefault="0022371D" w:rsidP="00972109">
      <w:pPr>
        <w:adjustRightInd w:val="0"/>
        <w:snapToGrid w:val="0"/>
        <w:spacing w:line="600" w:lineRule="exact"/>
        <w:ind w:firstLineChars="200" w:firstLine="420"/>
      </w:pPr>
    </w:p>
    <w:p w:rsidR="0022371D" w:rsidRDefault="0022371D" w:rsidP="00972109">
      <w:pPr>
        <w:adjustRightInd w:val="0"/>
        <w:snapToGrid w:val="0"/>
        <w:spacing w:line="600" w:lineRule="exact"/>
        <w:ind w:firstLineChars="200" w:firstLine="420"/>
      </w:pPr>
    </w:p>
    <w:p w:rsidR="0022371D" w:rsidRDefault="0022371D" w:rsidP="00972109">
      <w:pPr>
        <w:adjustRightInd w:val="0"/>
        <w:snapToGrid w:val="0"/>
        <w:spacing w:line="600" w:lineRule="exact"/>
        <w:ind w:firstLineChars="200" w:firstLine="420"/>
      </w:pPr>
    </w:p>
    <w:p w:rsidR="0022371D" w:rsidRDefault="0022371D" w:rsidP="00972109">
      <w:pPr>
        <w:adjustRightInd w:val="0"/>
        <w:snapToGrid w:val="0"/>
        <w:spacing w:line="600" w:lineRule="exact"/>
        <w:ind w:firstLineChars="200" w:firstLine="420"/>
      </w:pPr>
    </w:p>
    <w:p w:rsidR="0022371D" w:rsidRDefault="0022371D" w:rsidP="00972109">
      <w:pPr>
        <w:adjustRightInd w:val="0"/>
        <w:snapToGrid w:val="0"/>
        <w:spacing w:line="600" w:lineRule="exact"/>
        <w:ind w:firstLineChars="200" w:firstLine="420"/>
      </w:pPr>
    </w:p>
    <w:p w:rsidR="0022371D" w:rsidRDefault="0022371D" w:rsidP="00972109">
      <w:pPr>
        <w:adjustRightInd w:val="0"/>
        <w:snapToGrid w:val="0"/>
        <w:spacing w:line="600" w:lineRule="exact"/>
        <w:ind w:firstLineChars="200" w:firstLine="420"/>
      </w:pPr>
    </w:p>
    <w:p w:rsidR="0022371D" w:rsidRDefault="0022371D" w:rsidP="00972109">
      <w:pPr>
        <w:adjustRightInd w:val="0"/>
        <w:snapToGrid w:val="0"/>
        <w:spacing w:line="600" w:lineRule="exact"/>
        <w:ind w:firstLineChars="200" w:firstLine="420"/>
      </w:pPr>
    </w:p>
    <w:p w:rsidR="0022371D" w:rsidRDefault="0022371D" w:rsidP="00972109">
      <w:pPr>
        <w:adjustRightInd w:val="0"/>
        <w:snapToGrid w:val="0"/>
        <w:spacing w:line="600" w:lineRule="exact"/>
        <w:ind w:firstLineChars="200" w:firstLine="420"/>
      </w:pPr>
    </w:p>
    <w:p w:rsidR="0022371D" w:rsidRDefault="0022371D" w:rsidP="00972109">
      <w:pPr>
        <w:adjustRightInd w:val="0"/>
        <w:snapToGrid w:val="0"/>
        <w:spacing w:line="600" w:lineRule="exact"/>
        <w:ind w:firstLineChars="200" w:firstLine="420"/>
      </w:pPr>
    </w:p>
    <w:p w:rsidR="0022371D" w:rsidRDefault="0022371D" w:rsidP="00972109">
      <w:pPr>
        <w:adjustRightInd w:val="0"/>
        <w:snapToGrid w:val="0"/>
        <w:spacing w:line="600" w:lineRule="exact"/>
        <w:ind w:firstLineChars="200" w:firstLine="420"/>
      </w:pPr>
    </w:p>
    <w:p w:rsidR="0022371D" w:rsidRDefault="0022371D" w:rsidP="00972109">
      <w:pPr>
        <w:adjustRightInd w:val="0"/>
        <w:snapToGrid w:val="0"/>
        <w:spacing w:line="600" w:lineRule="exact"/>
        <w:ind w:firstLineChars="200" w:firstLine="420"/>
      </w:pPr>
    </w:p>
    <w:p w:rsidR="007B72DD" w:rsidRDefault="007B72DD" w:rsidP="007B72DD">
      <w:pPr>
        <w:spacing w:line="560" w:lineRule="exact"/>
        <w:rPr>
          <w:rFonts w:hAnsi="宋体"/>
          <w:sz w:val="28"/>
        </w:rPr>
      </w:pPr>
    </w:p>
    <w:p w:rsidR="007B72DD" w:rsidRPr="009B63C0" w:rsidRDefault="007B72DD" w:rsidP="007B72DD">
      <w:pPr>
        <w:spacing w:line="560" w:lineRule="exact"/>
        <w:rPr>
          <w:rFonts w:hAnsi="宋体"/>
          <w:sz w:val="28"/>
        </w:rPr>
      </w:pPr>
    </w:p>
    <w:p w:rsidR="0022371D" w:rsidRPr="007B72DD" w:rsidRDefault="00BC2AB8" w:rsidP="007B72DD">
      <w:pPr>
        <w:pStyle w:val="aa"/>
        <w:spacing w:line="560" w:lineRule="exact"/>
        <w:ind w:leftChars="0" w:left="0" w:firstLineChars="115" w:firstLine="345"/>
      </w:pPr>
      <w:r w:rsidRPr="00BC2AB8">
        <w:rPr>
          <w:rFonts w:ascii="仿宋_GB2312" w:eastAsia="仿宋_GB2312"/>
          <w:noProof/>
        </w:rPr>
        <w:pict>
          <v:line id="_x0000_s2103" style="position:absolute;left:0;text-align:left;z-index:251686400" from="0,34.6pt" to="450pt,34.6pt"/>
        </w:pict>
      </w:r>
      <w:r w:rsidRPr="00BC2AB8">
        <w:rPr>
          <w:rFonts w:ascii="仿宋_GB2312" w:eastAsia="仿宋_GB2312"/>
          <w:noProof/>
        </w:rPr>
        <w:pict>
          <v:line id="_x0000_s2102" style="position:absolute;left:0;text-align:left;z-index:251685376" from="0,1.85pt" to="450pt,1.85pt"/>
        </w:pict>
      </w:r>
      <w:r w:rsidR="007B72DD" w:rsidRPr="004D4D1E">
        <w:rPr>
          <w:rFonts w:ascii="仿宋_GB2312" w:eastAsia="仿宋_GB2312" w:hint="eastAsia"/>
        </w:rPr>
        <w:t>兵团农业</w:t>
      </w:r>
      <w:r w:rsidR="007B72DD">
        <w:rPr>
          <w:rFonts w:ascii="仿宋_GB2312" w:eastAsia="仿宋_GB2312" w:hint="eastAsia"/>
        </w:rPr>
        <w:t>农村</w:t>
      </w:r>
      <w:r w:rsidR="007B72DD" w:rsidRPr="004D4D1E">
        <w:rPr>
          <w:rFonts w:ascii="仿宋_GB2312" w:eastAsia="仿宋_GB2312" w:hint="eastAsia"/>
        </w:rPr>
        <w:t>局</w:t>
      </w:r>
      <w:r w:rsidR="007B72DD">
        <w:rPr>
          <w:rFonts w:ascii="仿宋_GB2312" w:eastAsia="仿宋_GB2312" w:hint="eastAsia"/>
        </w:rPr>
        <w:t xml:space="preserve"> </w:t>
      </w:r>
      <w:r w:rsidR="007B72DD" w:rsidRPr="004D4D1E">
        <w:rPr>
          <w:rFonts w:ascii="仿宋_GB2312" w:eastAsia="仿宋_GB2312" w:hint="eastAsia"/>
        </w:rPr>
        <w:t xml:space="preserve">                 </w:t>
      </w:r>
      <w:r w:rsidR="007B72DD">
        <w:rPr>
          <w:rFonts w:ascii="仿宋_GB2312" w:eastAsia="仿宋_GB2312" w:hint="eastAsia"/>
        </w:rPr>
        <w:t xml:space="preserve">  </w:t>
      </w:r>
      <w:r w:rsidR="007B72DD" w:rsidRPr="004D4D1E">
        <w:rPr>
          <w:rFonts w:ascii="仿宋_GB2312" w:eastAsia="仿宋_GB2312" w:hint="eastAsia"/>
        </w:rPr>
        <w:t>201</w:t>
      </w:r>
      <w:r w:rsidR="007B72DD">
        <w:rPr>
          <w:rFonts w:ascii="仿宋_GB2312" w:eastAsia="仿宋_GB2312" w:hint="eastAsia"/>
        </w:rPr>
        <w:t>9</w:t>
      </w:r>
      <w:r w:rsidR="007B72DD" w:rsidRPr="004D4D1E">
        <w:rPr>
          <w:rFonts w:ascii="仿宋_GB2312" w:eastAsia="仿宋_GB2312" w:hint="eastAsia"/>
        </w:rPr>
        <w:t>年</w:t>
      </w:r>
      <w:r w:rsidR="007B72DD">
        <w:rPr>
          <w:rFonts w:ascii="仿宋_GB2312" w:eastAsia="仿宋_GB2312" w:hint="eastAsia"/>
        </w:rPr>
        <w:t>12</w:t>
      </w:r>
      <w:r w:rsidR="007B72DD" w:rsidRPr="004D4D1E">
        <w:rPr>
          <w:rFonts w:ascii="仿宋_GB2312" w:eastAsia="仿宋_GB2312" w:hint="eastAsia"/>
        </w:rPr>
        <w:t>月</w:t>
      </w:r>
      <w:r w:rsidR="007B72DD">
        <w:rPr>
          <w:rFonts w:ascii="仿宋_GB2312" w:eastAsia="仿宋_GB2312" w:hint="eastAsia"/>
        </w:rPr>
        <w:t>20</w:t>
      </w:r>
      <w:r w:rsidR="007B72DD" w:rsidRPr="004D4D1E">
        <w:rPr>
          <w:rFonts w:ascii="仿宋_GB2312" w:eastAsia="仿宋_GB2312" w:hint="eastAsia"/>
        </w:rPr>
        <w:t>日印</w:t>
      </w:r>
      <w:r w:rsidR="007B72DD">
        <w:rPr>
          <w:rFonts w:ascii="仿宋_GB2312" w:eastAsia="仿宋_GB2312" w:hint="eastAsia"/>
        </w:rPr>
        <w:t>发</w:t>
      </w:r>
    </w:p>
    <w:sectPr w:rsidR="0022371D" w:rsidRPr="007B72DD" w:rsidSect="0081698F">
      <w:footerReference w:type="default" r:id="rId6"/>
      <w:pgSz w:w="11906" w:h="16838"/>
      <w:pgMar w:top="1644" w:right="1531"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D80" w:rsidRDefault="00827D80" w:rsidP="00D736B6">
      <w:r>
        <w:separator/>
      </w:r>
    </w:p>
  </w:endnote>
  <w:endnote w:type="continuationSeparator" w:id="1">
    <w:p w:rsidR="00827D80" w:rsidRDefault="00827D80" w:rsidP="00D736B6">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altName w:val="方正粗黑宋简体"/>
    <w:panose1 w:val="00000000000000000000"/>
    <w:charset w:val="86"/>
    <w:family w:val="auto"/>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文星简小标宋">
    <w:altName w:val="MS Mincho"/>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A20" w:rsidRDefault="00BC2AB8" w:rsidP="00EC0C55">
    <w:pPr>
      <w:pStyle w:val="a4"/>
      <w:framePr w:wrap="auto" w:vAnchor="text" w:hAnchor="margin" w:xAlign="center" w:y="1"/>
      <w:rPr>
        <w:rStyle w:val="a7"/>
        <w:rFonts w:cs="Times New Roman"/>
      </w:rPr>
    </w:pPr>
    <w:r>
      <w:rPr>
        <w:rStyle w:val="a7"/>
      </w:rPr>
      <w:fldChar w:fldCharType="begin"/>
    </w:r>
    <w:r w:rsidR="003B5A20">
      <w:rPr>
        <w:rStyle w:val="a7"/>
      </w:rPr>
      <w:instrText xml:space="preserve">PAGE  </w:instrText>
    </w:r>
    <w:r>
      <w:rPr>
        <w:rStyle w:val="a7"/>
      </w:rPr>
      <w:fldChar w:fldCharType="separate"/>
    </w:r>
    <w:r w:rsidR="000C47D3">
      <w:rPr>
        <w:rStyle w:val="a7"/>
        <w:noProof/>
      </w:rPr>
      <w:t>1</w:t>
    </w:r>
    <w:r>
      <w:rPr>
        <w:rStyle w:val="a7"/>
      </w:rPr>
      <w:fldChar w:fldCharType="end"/>
    </w:r>
  </w:p>
  <w:p w:rsidR="003B5A20" w:rsidRDefault="003B5A20">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D80" w:rsidRDefault="00827D80" w:rsidP="00D736B6">
      <w:r>
        <w:separator/>
      </w:r>
    </w:p>
  </w:footnote>
  <w:footnote w:type="continuationSeparator" w:id="1">
    <w:p w:rsidR="00827D80" w:rsidRDefault="00827D80" w:rsidP="00D736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4624"/>
    <w:rsid w:val="00000CE3"/>
    <w:rsid w:val="0000501B"/>
    <w:rsid w:val="0000676F"/>
    <w:rsid w:val="00011E55"/>
    <w:rsid w:val="00016CF2"/>
    <w:rsid w:val="000200C9"/>
    <w:rsid w:val="00020424"/>
    <w:rsid w:val="000408DD"/>
    <w:rsid w:val="00041599"/>
    <w:rsid w:val="0005079F"/>
    <w:rsid w:val="00057ED3"/>
    <w:rsid w:val="000917E0"/>
    <w:rsid w:val="000936C2"/>
    <w:rsid w:val="000A4624"/>
    <w:rsid w:val="000A4BAF"/>
    <w:rsid w:val="000B783B"/>
    <w:rsid w:val="000C2B88"/>
    <w:rsid w:val="000C47D3"/>
    <w:rsid w:val="000C7D09"/>
    <w:rsid w:val="000D0870"/>
    <w:rsid w:val="000F1E2E"/>
    <w:rsid w:val="000F3940"/>
    <w:rsid w:val="000F67FF"/>
    <w:rsid w:val="001142C4"/>
    <w:rsid w:val="0011651B"/>
    <w:rsid w:val="00122804"/>
    <w:rsid w:val="00124702"/>
    <w:rsid w:val="00162BAD"/>
    <w:rsid w:val="00167A8E"/>
    <w:rsid w:val="001723A2"/>
    <w:rsid w:val="00175E29"/>
    <w:rsid w:val="00193CE4"/>
    <w:rsid w:val="001A35B3"/>
    <w:rsid w:val="001A4B6A"/>
    <w:rsid w:val="001B26C2"/>
    <w:rsid w:val="001C3592"/>
    <w:rsid w:val="001D26ED"/>
    <w:rsid w:val="001D32CF"/>
    <w:rsid w:val="001D6519"/>
    <w:rsid w:val="001E2E49"/>
    <w:rsid w:val="001E54B6"/>
    <w:rsid w:val="001F55CC"/>
    <w:rsid w:val="001F7BF3"/>
    <w:rsid w:val="00200C32"/>
    <w:rsid w:val="00211F18"/>
    <w:rsid w:val="002131D8"/>
    <w:rsid w:val="0021788B"/>
    <w:rsid w:val="0022371D"/>
    <w:rsid w:val="0022390A"/>
    <w:rsid w:val="00241DA9"/>
    <w:rsid w:val="00244FCF"/>
    <w:rsid w:val="00250ACD"/>
    <w:rsid w:val="00253D94"/>
    <w:rsid w:val="00277089"/>
    <w:rsid w:val="002834E9"/>
    <w:rsid w:val="002840C5"/>
    <w:rsid w:val="002860E3"/>
    <w:rsid w:val="002C0A27"/>
    <w:rsid w:val="002E1FC9"/>
    <w:rsid w:val="002E4E71"/>
    <w:rsid w:val="002F16CD"/>
    <w:rsid w:val="00310C58"/>
    <w:rsid w:val="0031117C"/>
    <w:rsid w:val="00333CC9"/>
    <w:rsid w:val="003524F6"/>
    <w:rsid w:val="003720DF"/>
    <w:rsid w:val="00385C56"/>
    <w:rsid w:val="0039179C"/>
    <w:rsid w:val="003A1043"/>
    <w:rsid w:val="003A50E3"/>
    <w:rsid w:val="003B15A9"/>
    <w:rsid w:val="003B5A20"/>
    <w:rsid w:val="003D22EE"/>
    <w:rsid w:val="003D5F9A"/>
    <w:rsid w:val="003E1FFD"/>
    <w:rsid w:val="003F331D"/>
    <w:rsid w:val="003F7B77"/>
    <w:rsid w:val="004005F1"/>
    <w:rsid w:val="004235D1"/>
    <w:rsid w:val="00430EE0"/>
    <w:rsid w:val="00445BB1"/>
    <w:rsid w:val="00453937"/>
    <w:rsid w:val="00461386"/>
    <w:rsid w:val="004730A8"/>
    <w:rsid w:val="004733EE"/>
    <w:rsid w:val="00487704"/>
    <w:rsid w:val="00487E88"/>
    <w:rsid w:val="004969FA"/>
    <w:rsid w:val="004A3A54"/>
    <w:rsid w:val="004A784B"/>
    <w:rsid w:val="004B0059"/>
    <w:rsid w:val="004C305D"/>
    <w:rsid w:val="004C3590"/>
    <w:rsid w:val="004E4533"/>
    <w:rsid w:val="00524177"/>
    <w:rsid w:val="00525B1E"/>
    <w:rsid w:val="00534389"/>
    <w:rsid w:val="00536F83"/>
    <w:rsid w:val="00541E72"/>
    <w:rsid w:val="00555A8F"/>
    <w:rsid w:val="0055621C"/>
    <w:rsid w:val="00557516"/>
    <w:rsid w:val="005601D1"/>
    <w:rsid w:val="00586434"/>
    <w:rsid w:val="005B0FAA"/>
    <w:rsid w:val="005B5BB3"/>
    <w:rsid w:val="005C49A7"/>
    <w:rsid w:val="005C6640"/>
    <w:rsid w:val="005C7ABD"/>
    <w:rsid w:val="005D00DD"/>
    <w:rsid w:val="005D5837"/>
    <w:rsid w:val="005D7751"/>
    <w:rsid w:val="005E42CB"/>
    <w:rsid w:val="00614DF0"/>
    <w:rsid w:val="00617583"/>
    <w:rsid w:val="006250B8"/>
    <w:rsid w:val="00640435"/>
    <w:rsid w:val="006441A5"/>
    <w:rsid w:val="00647E3D"/>
    <w:rsid w:val="00663982"/>
    <w:rsid w:val="006648FD"/>
    <w:rsid w:val="0067454F"/>
    <w:rsid w:val="006831A1"/>
    <w:rsid w:val="00693841"/>
    <w:rsid w:val="006A0AA2"/>
    <w:rsid w:val="006B34E2"/>
    <w:rsid w:val="006C1C08"/>
    <w:rsid w:val="006C1DC4"/>
    <w:rsid w:val="006C5A3D"/>
    <w:rsid w:val="006D13DD"/>
    <w:rsid w:val="006D239E"/>
    <w:rsid w:val="006D368B"/>
    <w:rsid w:val="006D43DD"/>
    <w:rsid w:val="006D581F"/>
    <w:rsid w:val="006E7406"/>
    <w:rsid w:val="006F2E79"/>
    <w:rsid w:val="007045C8"/>
    <w:rsid w:val="00720039"/>
    <w:rsid w:val="00720903"/>
    <w:rsid w:val="00755122"/>
    <w:rsid w:val="00760DCB"/>
    <w:rsid w:val="007633E3"/>
    <w:rsid w:val="00773E2D"/>
    <w:rsid w:val="007856D6"/>
    <w:rsid w:val="007A33A4"/>
    <w:rsid w:val="007A68CF"/>
    <w:rsid w:val="007B296A"/>
    <w:rsid w:val="007B6A1A"/>
    <w:rsid w:val="007B72DD"/>
    <w:rsid w:val="007C1E13"/>
    <w:rsid w:val="007C4EEA"/>
    <w:rsid w:val="007C5682"/>
    <w:rsid w:val="007E12AE"/>
    <w:rsid w:val="007E4A1C"/>
    <w:rsid w:val="007F1BF5"/>
    <w:rsid w:val="007F5BBE"/>
    <w:rsid w:val="007F78D3"/>
    <w:rsid w:val="00801BA8"/>
    <w:rsid w:val="00801F82"/>
    <w:rsid w:val="00811A48"/>
    <w:rsid w:val="008142B3"/>
    <w:rsid w:val="0081549B"/>
    <w:rsid w:val="0081698F"/>
    <w:rsid w:val="00825230"/>
    <w:rsid w:val="00827D80"/>
    <w:rsid w:val="00830DBB"/>
    <w:rsid w:val="00835948"/>
    <w:rsid w:val="00837CBE"/>
    <w:rsid w:val="00840A1A"/>
    <w:rsid w:val="00846849"/>
    <w:rsid w:val="00850250"/>
    <w:rsid w:val="008542F1"/>
    <w:rsid w:val="00866AB0"/>
    <w:rsid w:val="00867977"/>
    <w:rsid w:val="00871B25"/>
    <w:rsid w:val="0087553F"/>
    <w:rsid w:val="0088402C"/>
    <w:rsid w:val="008914BE"/>
    <w:rsid w:val="008A4E30"/>
    <w:rsid w:val="008B0A4F"/>
    <w:rsid w:val="008C03D0"/>
    <w:rsid w:val="008C636C"/>
    <w:rsid w:val="008C6F6B"/>
    <w:rsid w:val="008D5A7F"/>
    <w:rsid w:val="008F0EEF"/>
    <w:rsid w:val="008F4A14"/>
    <w:rsid w:val="00917433"/>
    <w:rsid w:val="009209C4"/>
    <w:rsid w:val="0092215E"/>
    <w:rsid w:val="009451DA"/>
    <w:rsid w:val="00952A81"/>
    <w:rsid w:val="00966FF3"/>
    <w:rsid w:val="00971657"/>
    <w:rsid w:val="00972109"/>
    <w:rsid w:val="00977D53"/>
    <w:rsid w:val="00977E29"/>
    <w:rsid w:val="00990384"/>
    <w:rsid w:val="0099726F"/>
    <w:rsid w:val="009A7D4B"/>
    <w:rsid w:val="009B4972"/>
    <w:rsid w:val="009D6967"/>
    <w:rsid w:val="009E740C"/>
    <w:rsid w:val="00A06FA6"/>
    <w:rsid w:val="00A12FAD"/>
    <w:rsid w:val="00A133DA"/>
    <w:rsid w:val="00A14B30"/>
    <w:rsid w:val="00A364B8"/>
    <w:rsid w:val="00A50E94"/>
    <w:rsid w:val="00A55979"/>
    <w:rsid w:val="00A74CAC"/>
    <w:rsid w:val="00A91C8C"/>
    <w:rsid w:val="00AA19B8"/>
    <w:rsid w:val="00AA4F0A"/>
    <w:rsid w:val="00AB7E01"/>
    <w:rsid w:val="00AC3A31"/>
    <w:rsid w:val="00AD0C4F"/>
    <w:rsid w:val="00AD2BF8"/>
    <w:rsid w:val="00AE0100"/>
    <w:rsid w:val="00AE02FB"/>
    <w:rsid w:val="00AE6AFA"/>
    <w:rsid w:val="00AF0343"/>
    <w:rsid w:val="00AF7BEB"/>
    <w:rsid w:val="00B20244"/>
    <w:rsid w:val="00B218D0"/>
    <w:rsid w:val="00B24A7F"/>
    <w:rsid w:val="00B30D36"/>
    <w:rsid w:val="00B4427D"/>
    <w:rsid w:val="00B76230"/>
    <w:rsid w:val="00B96704"/>
    <w:rsid w:val="00BA3776"/>
    <w:rsid w:val="00BB33BE"/>
    <w:rsid w:val="00BC2AB8"/>
    <w:rsid w:val="00BC3E5F"/>
    <w:rsid w:val="00BD6270"/>
    <w:rsid w:val="00C00924"/>
    <w:rsid w:val="00C16D8A"/>
    <w:rsid w:val="00C230FA"/>
    <w:rsid w:val="00C400F2"/>
    <w:rsid w:val="00C40867"/>
    <w:rsid w:val="00C60A99"/>
    <w:rsid w:val="00C717C5"/>
    <w:rsid w:val="00C73E93"/>
    <w:rsid w:val="00C80D2A"/>
    <w:rsid w:val="00C836D2"/>
    <w:rsid w:val="00C8481E"/>
    <w:rsid w:val="00C901F3"/>
    <w:rsid w:val="00C91E92"/>
    <w:rsid w:val="00CA0B1C"/>
    <w:rsid w:val="00CB66A8"/>
    <w:rsid w:val="00CD1380"/>
    <w:rsid w:val="00CD70F0"/>
    <w:rsid w:val="00CF1BF3"/>
    <w:rsid w:val="00D02BC2"/>
    <w:rsid w:val="00D12501"/>
    <w:rsid w:val="00D14840"/>
    <w:rsid w:val="00D1529A"/>
    <w:rsid w:val="00D153E6"/>
    <w:rsid w:val="00D24232"/>
    <w:rsid w:val="00D36712"/>
    <w:rsid w:val="00D40541"/>
    <w:rsid w:val="00D53EB7"/>
    <w:rsid w:val="00D57862"/>
    <w:rsid w:val="00D736B6"/>
    <w:rsid w:val="00D73D53"/>
    <w:rsid w:val="00D91A00"/>
    <w:rsid w:val="00D961BF"/>
    <w:rsid w:val="00DC71D4"/>
    <w:rsid w:val="00DD5895"/>
    <w:rsid w:val="00DE286E"/>
    <w:rsid w:val="00DE7BE0"/>
    <w:rsid w:val="00DE7E42"/>
    <w:rsid w:val="00DF0C15"/>
    <w:rsid w:val="00DF38D3"/>
    <w:rsid w:val="00E1436D"/>
    <w:rsid w:val="00E15AC8"/>
    <w:rsid w:val="00E316ED"/>
    <w:rsid w:val="00E426A2"/>
    <w:rsid w:val="00E42754"/>
    <w:rsid w:val="00E43230"/>
    <w:rsid w:val="00E4427E"/>
    <w:rsid w:val="00E67057"/>
    <w:rsid w:val="00E71A76"/>
    <w:rsid w:val="00E75A9B"/>
    <w:rsid w:val="00E8423A"/>
    <w:rsid w:val="00E84FB4"/>
    <w:rsid w:val="00E91D8F"/>
    <w:rsid w:val="00E92687"/>
    <w:rsid w:val="00EA24CB"/>
    <w:rsid w:val="00EB00C9"/>
    <w:rsid w:val="00EB2A2D"/>
    <w:rsid w:val="00EC0C55"/>
    <w:rsid w:val="00EC2D84"/>
    <w:rsid w:val="00ED0A32"/>
    <w:rsid w:val="00EE38E1"/>
    <w:rsid w:val="00EE7FC0"/>
    <w:rsid w:val="00EF4E32"/>
    <w:rsid w:val="00EF590B"/>
    <w:rsid w:val="00EF5DAB"/>
    <w:rsid w:val="00F2495B"/>
    <w:rsid w:val="00F52796"/>
    <w:rsid w:val="00F52B72"/>
    <w:rsid w:val="00F545C8"/>
    <w:rsid w:val="00F5485D"/>
    <w:rsid w:val="00F60F21"/>
    <w:rsid w:val="00F67E98"/>
    <w:rsid w:val="00F7220C"/>
    <w:rsid w:val="00F73F4B"/>
    <w:rsid w:val="00F74111"/>
    <w:rsid w:val="00F76785"/>
    <w:rsid w:val="00F8631F"/>
    <w:rsid w:val="00F95C95"/>
    <w:rsid w:val="00FB55B3"/>
    <w:rsid w:val="00FC3EC5"/>
    <w:rsid w:val="00FC4D92"/>
    <w:rsid w:val="00FF6B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2"/>
      <o:rules v:ext="edit">
        <o:r id="V:Rule12" type="connector" idref="#直接箭头连接符 1356"/>
        <o:r id="V:Rule13" type="connector" idref="#直接箭头连接符 1347"/>
        <o:r id="V:Rule14" type="connector" idref="#直接箭头连接符 12"/>
        <o:r id="V:Rule15" type="connector" idref="#直接箭头连接符 1332"/>
        <o:r id="V:Rule16" type="connector" idref="#直接箭头连接符 2"/>
        <o:r id="V:Rule17" type="connector" idref="#直接箭头连接符 1350"/>
        <o:r id="V:Rule18" type="connector" idref="#直接箭头连接符 1348"/>
        <o:r id="V:Rule19" type="connector" idref="#直接箭头连接符 17"/>
        <o:r id="V:Rule20" type="connector" idref="#直接箭头连接符 1354"/>
        <o:r id="V:Rule21" type="connector" idref="#直接箭头连接符 1346"/>
        <o:r id="V:Rule22" type="connector" idref="#直接箭头连接符 13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6B6"/>
    <w:pPr>
      <w:widowControl w:val="0"/>
      <w:jc w:val="both"/>
    </w:pPr>
    <w:rPr>
      <w:rFonts w:ascii="Times New Roman" w:eastAsia="宋体"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736B6"/>
    <w:pPr>
      <w:pBdr>
        <w:bottom w:val="single" w:sz="6" w:space="1" w:color="auto"/>
      </w:pBdr>
      <w:tabs>
        <w:tab w:val="center" w:pos="4153"/>
        <w:tab w:val="right" w:pos="8306"/>
      </w:tabs>
      <w:snapToGrid w:val="0"/>
      <w:jc w:val="center"/>
    </w:pPr>
    <w:rPr>
      <w:rFonts w:ascii="等线" w:eastAsia="等线" w:hAnsi="等线" w:cs="等线"/>
      <w:sz w:val="18"/>
      <w:szCs w:val="18"/>
    </w:rPr>
  </w:style>
  <w:style w:type="character" w:customStyle="1" w:styleId="Char">
    <w:name w:val="页眉 Char"/>
    <w:basedOn w:val="a0"/>
    <w:link w:val="a3"/>
    <w:uiPriority w:val="99"/>
    <w:locked/>
    <w:rsid w:val="00D736B6"/>
    <w:rPr>
      <w:sz w:val="18"/>
      <w:szCs w:val="18"/>
    </w:rPr>
  </w:style>
  <w:style w:type="paragraph" w:styleId="a4">
    <w:name w:val="footer"/>
    <w:basedOn w:val="a"/>
    <w:link w:val="Char0"/>
    <w:uiPriority w:val="99"/>
    <w:rsid w:val="00D736B6"/>
    <w:pPr>
      <w:tabs>
        <w:tab w:val="center" w:pos="4153"/>
        <w:tab w:val="right" w:pos="8306"/>
      </w:tabs>
      <w:snapToGrid w:val="0"/>
      <w:jc w:val="left"/>
    </w:pPr>
    <w:rPr>
      <w:rFonts w:ascii="等线" w:eastAsia="等线" w:hAnsi="等线" w:cs="等线"/>
      <w:sz w:val="18"/>
      <w:szCs w:val="18"/>
    </w:rPr>
  </w:style>
  <w:style w:type="character" w:customStyle="1" w:styleId="Char0">
    <w:name w:val="页脚 Char"/>
    <w:basedOn w:val="a0"/>
    <w:link w:val="a4"/>
    <w:uiPriority w:val="99"/>
    <w:locked/>
    <w:rsid w:val="00D736B6"/>
    <w:rPr>
      <w:sz w:val="18"/>
      <w:szCs w:val="18"/>
    </w:rPr>
  </w:style>
  <w:style w:type="paragraph" w:customStyle="1" w:styleId="CharCharCharChar">
    <w:name w:val="Char Char Char Char"/>
    <w:basedOn w:val="a"/>
    <w:uiPriority w:val="99"/>
    <w:rsid w:val="00D736B6"/>
  </w:style>
  <w:style w:type="paragraph" w:styleId="a5">
    <w:name w:val="Balloon Text"/>
    <w:basedOn w:val="a"/>
    <w:link w:val="Char1"/>
    <w:uiPriority w:val="99"/>
    <w:semiHidden/>
    <w:rsid w:val="00647E3D"/>
    <w:rPr>
      <w:sz w:val="18"/>
      <w:szCs w:val="18"/>
    </w:rPr>
  </w:style>
  <w:style w:type="character" w:customStyle="1" w:styleId="Char1">
    <w:name w:val="批注框文本 Char"/>
    <w:basedOn w:val="a0"/>
    <w:link w:val="a5"/>
    <w:uiPriority w:val="99"/>
    <w:semiHidden/>
    <w:locked/>
    <w:rsid w:val="00647E3D"/>
    <w:rPr>
      <w:rFonts w:ascii="Times New Roman" w:eastAsia="宋体" w:hAnsi="Times New Roman" w:cs="Times New Roman"/>
      <w:sz w:val="18"/>
      <w:szCs w:val="18"/>
    </w:rPr>
  </w:style>
  <w:style w:type="paragraph" w:styleId="a6">
    <w:name w:val="List Paragraph"/>
    <w:basedOn w:val="a"/>
    <w:uiPriority w:val="99"/>
    <w:qFormat/>
    <w:rsid w:val="000917E0"/>
    <w:pPr>
      <w:ind w:firstLineChars="200" w:firstLine="420"/>
    </w:pPr>
  </w:style>
  <w:style w:type="character" w:styleId="a7">
    <w:name w:val="page number"/>
    <w:basedOn w:val="a0"/>
    <w:uiPriority w:val="99"/>
    <w:rsid w:val="00DF38D3"/>
  </w:style>
  <w:style w:type="table" w:styleId="a8">
    <w:name w:val="Table Grid"/>
    <w:basedOn w:val="a1"/>
    <w:locked/>
    <w:rsid w:val="005D00D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rsid w:val="005B5BB3"/>
    <w:pPr>
      <w:widowControl/>
      <w:spacing w:before="100" w:beforeAutospacing="1" w:after="100" w:afterAutospacing="1"/>
      <w:jc w:val="left"/>
    </w:pPr>
    <w:rPr>
      <w:rFonts w:ascii="宋体" w:hAnsi="宋体" w:cs="宋体"/>
      <w:kern w:val="0"/>
      <w:sz w:val="24"/>
      <w:szCs w:val="24"/>
    </w:rPr>
  </w:style>
  <w:style w:type="paragraph" w:styleId="aa">
    <w:name w:val="Date"/>
    <w:basedOn w:val="a"/>
    <w:next w:val="a"/>
    <w:link w:val="Char2"/>
    <w:rsid w:val="007B72DD"/>
    <w:pPr>
      <w:ind w:leftChars="2500" w:left="100"/>
    </w:pPr>
    <w:rPr>
      <w:rFonts w:ascii="方正仿宋简体" w:eastAsia="方正仿宋简体"/>
      <w:sz w:val="30"/>
      <w:szCs w:val="30"/>
    </w:rPr>
  </w:style>
  <w:style w:type="character" w:customStyle="1" w:styleId="Char2">
    <w:name w:val="日期 Char"/>
    <w:basedOn w:val="a0"/>
    <w:link w:val="aa"/>
    <w:rsid w:val="007B72DD"/>
    <w:rPr>
      <w:rFonts w:ascii="方正仿宋简体" w:eastAsia="方正仿宋简体" w:hAnsi="Times New Roman"/>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1187</Words>
  <Characters>6767</Characters>
  <Application>Microsoft Office Word</Application>
  <DocSecurity>0</DocSecurity>
  <Lines>56</Lines>
  <Paragraphs>15</Paragraphs>
  <ScaleCrop>false</ScaleCrop>
  <Company>Microsoft</Company>
  <LinksUpToDate>false</LinksUpToDate>
  <CharactersWithSpaces>7939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农机购置补贴机具投档工作规范（试行）</dc:title>
  <dc:creator>JCC</dc:creator>
  <cp:lastModifiedBy>PC</cp:lastModifiedBy>
  <cp:revision>2</cp:revision>
  <cp:lastPrinted>2019-12-20T09:53:00Z</cp:lastPrinted>
  <dcterms:created xsi:type="dcterms:W3CDTF">2020-03-15T04:18:00Z</dcterms:created>
  <dcterms:modified xsi:type="dcterms:W3CDTF">2020-03-15T04:18:00Z</dcterms:modified>
</cp:coreProperties>
</file>