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 第五师83团20</w:t>
      </w:r>
      <w:r>
        <w:rPr>
          <w:rFonts w:hint="eastAsia"/>
          <w:bdr w:val="none" w:color="auto" w:sz="0" w:space="0"/>
          <w:lang w:val="en-US" w:eastAsia="zh-CN"/>
        </w:rPr>
        <w:t>20</w:t>
      </w:r>
      <w:r>
        <w:rPr>
          <w:bdr w:val="none" w:color="auto" w:sz="0" w:space="0"/>
        </w:rPr>
        <w:t>年国家农机购置补贴公告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20</w:t>
      </w:r>
      <w:r>
        <w:rPr>
          <w:rFonts w:hint="eastAsia"/>
          <w:bdr w:val="none" w:color="auto" w:sz="0" w:space="0"/>
          <w:lang w:val="en-US" w:eastAsia="zh-CN"/>
        </w:rPr>
        <w:t>20</w:t>
      </w:r>
      <w:r>
        <w:rPr>
          <w:bdr w:val="none" w:color="auto" w:sz="0" w:space="0"/>
        </w:rPr>
        <w:t>年我团共落实国家国家购置补贴资金</w:t>
      </w:r>
      <w:r>
        <w:rPr>
          <w:rFonts w:hint="eastAsia"/>
          <w:bdr w:val="none" w:color="auto" w:sz="0" w:space="0"/>
          <w:lang w:val="en-US" w:eastAsia="zh-CN"/>
        </w:rPr>
        <w:t>885.216</w:t>
      </w:r>
      <w:r>
        <w:rPr>
          <w:bdr w:val="none" w:color="auto" w:sz="0" w:space="0"/>
        </w:rPr>
        <w:t>万元，累计有</w:t>
      </w:r>
      <w:r>
        <w:rPr>
          <w:rFonts w:hint="eastAsia"/>
          <w:bdr w:val="none" w:color="auto" w:sz="0" w:space="0"/>
          <w:lang w:val="en-US" w:eastAsia="zh-CN"/>
        </w:rPr>
        <w:t>120</w:t>
      </w:r>
      <w:r>
        <w:rPr>
          <w:bdr w:val="none" w:color="auto" w:sz="0" w:space="0"/>
        </w:rPr>
        <w:t>户职工享受国家购置补贴，购置各类机械</w:t>
      </w:r>
      <w:r>
        <w:rPr>
          <w:rFonts w:hint="eastAsia"/>
          <w:bdr w:val="none" w:color="auto" w:sz="0" w:space="0"/>
          <w:lang w:val="en-US" w:eastAsia="zh-CN"/>
        </w:rPr>
        <w:t>151</w:t>
      </w:r>
      <w:r>
        <w:rPr>
          <w:bdr w:val="none" w:color="auto" w:sz="0" w:space="0"/>
        </w:rPr>
        <w:t>台（架），在项目的实施过程中。我团严格按照兵团和师市农业农村局文件精神，坚持“公开、公平、公正”原则，通过各种渠道（会议、电视、通报、广播广告等），大力宣传中央农机购置补贴政策，在兵团农业农村局的关心支持和师团党委正确领导下，项目实施顺利，五挤占、挪用、暗箱操作，套取 资金情况。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12B48"/>
    <w:rsid w:val="01B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2020-11-22T05:58:00Z</dcterms:created>
  <dc:creator>Administrator</dc:creator>
  <cp:lastModifiedBy>Administrator</cp:lastModifiedBy>
  <dcterms:modified xsi:type="dcterms:W3CDTF">2020-11-22T06:05:04Z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